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32C58F85" w14:textId="77777777" w:rsidR="009307BF" w:rsidRDefault="009307BF" w:rsidP="009307BF">
      <w:pPr>
        <w:pStyle w:val="Heading1"/>
        <w:rPr>
          <w:rFonts w:ascii="Volvo Novum Medium" w:hAnsi="Volvo Novum Medium"/>
          <w:szCs w:val="32"/>
        </w:rPr>
      </w:pPr>
      <w:r>
        <w:rPr>
          <w:lang w:bidi="ro-RO" w:val="ro-RO"/>
        </w:rPr>
        <w:t xml:space="preserve">Volvo CE lansează în Europa modelul EC230 Electric de dimensiuni medii</w:t>
      </w:r>
    </w:p>
    <w:p xmlns:w="http://schemas.openxmlformats.org/wordprocessingml/2006/main" w14:paraId="566CECE1" w14:textId="77777777" w:rsidR="00573B3C" w:rsidRPr="009307BF" w:rsidRDefault="00573B3C" w:rsidP="00573B3C">
      <w:pPr>
        <w:pStyle w:val="NormalWeb"/>
        <w:spacing w:before="0" w:beforeAutospacing="0" w:after="0" w:afterAutospacing="0"/>
        <w:jc w:val="both"/>
        <w:rPr>
          <w:rFonts w:ascii="Calibri" w:eastAsia="MS Mincho" w:hAnsi="Calibri"/>
          <w:szCs w:val="20"/>
          <w:lang w:eastAsia="ja-JP"/>
        </w:rPr>
      </w:pPr>
    </w:p>
    <w:p xmlns:w="http://schemas.openxmlformats.org/wordprocessingml/2006/main" w14:paraId="30939816" w14:textId="7B1C4008" w:rsidR="009307BF" w:rsidRDefault="009307BF" w:rsidP="009307BF">
      <w:pPr>
        <w:rPr>
          <w:rFonts w:ascii="Volvo Novum Medium" w:hAnsi="Volvo Novum Medium" w:cs="Arial"/>
          <w:sz w:val="19"/>
          <w:szCs w:val="19"/>
        </w:rPr>
      </w:pPr>
      <w:r>
        <w:rPr>
          <w:sz w:val="19"/>
          <w:lang w:bidi="ro-RO" w:val="ro-RO"/>
        </w:rPr>
        <w:t xml:space="preserve">Primul excavator electric de dimensiuni medii de la Echipamente de construcții Volvo (Volvo CE) este acum disponibil pentru anumiți clienți din Europa – oferind o funcționare mai durabilă, cu zgomot redus și zero emisii. </w:t>
      </w:r>
    </w:p>
    <w:p xmlns:w="http://schemas.openxmlformats.org/wordprocessingml/2006/main" w14:paraId="05D159B6" w14:textId="77777777" w:rsidR="00B05B90" w:rsidRDefault="00B05B90" w:rsidP="009307BF">
      <w:pPr>
        <w:rPr>
          <w:rFonts w:ascii="Volvo Novum Medium" w:hAnsi="Volvo Novum Medium" w:cs="Arial"/>
          <w:sz w:val="19"/>
          <w:szCs w:val="19"/>
        </w:rPr>
      </w:pPr>
    </w:p>
    <w:p xmlns:w="http://schemas.openxmlformats.org/wordprocessingml/2006/main" w14:paraId="4023C39E" w14:textId="3735C5FD" w:rsidR="00573B3C" w:rsidRDefault="00B05B90" w:rsidP="00573B3C">
      <w:pPr>
        <w:pStyle w:val="NormalWeb"/>
        <w:spacing w:before="0" w:beforeAutospacing="0" w:after="0" w:afterAutospacing="0" w:line="276" w:lineRule="auto"/>
        <w:jc w:val="both"/>
        <w:rPr>
          <w:rFonts w:asciiTheme="minorHAnsi" w:hAnsiTheme="minorHAnsi" w:cs="Arial"/>
          <w:b/>
          <w:szCs w:val="22"/>
          <w:lang w:eastAsia="en-GB"/>
        </w:rPr>
      </w:pPr>
      <w:r>
        <w:rPr>
          <w:i/>
          <w:noProof/>
          <w:color w:val="53565A" w:themeColor="accent6"/>
          <w:lang w:bidi="ro-RO" w:val="ro-RO"/>
        </w:rPr>
        <w:drawing>
          <wp:inline xmlns:wp="http://schemas.openxmlformats.org/drawingml/2006/wordprocessingDrawing" distT="0" distB="0" distL="0" distR="0" wp14:anchorId="24F93AE7" wp14:editId="2A398125">
            <wp:extent cx="5972810" cy="308419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xmlns:w="http://schemas.openxmlformats.org/wordprocessingml/2006/main" w14:paraId="70265A8A" w14:textId="77777777" w:rsidR="00B05B90" w:rsidRDefault="00B05B90" w:rsidP="009307BF">
      <w:pPr>
        <w:rPr>
          <w:color w:val="000000" w:themeColor="text1"/>
          <w:sz w:val="19"/>
          <w:szCs w:val="19"/>
        </w:rPr>
      </w:pPr>
    </w:p>
    <w:p xmlns:w="http://schemas.openxmlformats.org/wordprocessingml/2006/main" w14:paraId="1BFD02BE" w14:textId="67382668" w:rsidR="009307BF" w:rsidRDefault="009307BF" w:rsidP="009307BF">
      <w:pPr>
        <w:rPr>
          <w:color w:val="000000" w:themeColor="text1"/>
          <w:sz w:val="19"/>
          <w:szCs w:val="19"/>
        </w:rPr>
      </w:pPr>
      <w:r>
        <w:rPr>
          <w:sz w:val="19"/>
          <w:lang w:bidi="ro-RO" w:val="ro-RO"/>
        </w:rPr>
        <w:t xml:space="preserve">Excavatorul electric EC230, unul dintre puținele excavatoare electrice cu baterii de dimensiuni mari din industrie, s-a dovedit deja a fi un succes într-o varietate de aplicații comerciale atât în Europa, cât și în Asia. După ce a fost introdus pentru prima dată în China în 2021 și în Norvegia în 2022 – este acum disponibil la nivel comercial pentru anumiți clienți din Europa. </w:t>
      </w:r>
    </w:p>
    <w:p xmlns:w="http://schemas.openxmlformats.org/wordprocessingml/2006/main" w14:paraId="545F03B8" w14:textId="77777777" w:rsidR="009307BF" w:rsidRDefault="009307BF" w:rsidP="009307BF">
      <w:pPr>
        <w:rPr>
          <w:color w:val="000000" w:themeColor="text1"/>
          <w:sz w:val="19"/>
          <w:szCs w:val="19"/>
        </w:rPr>
      </w:pPr>
    </w:p>
    <w:p xmlns:w="http://schemas.openxmlformats.org/wordprocessingml/2006/main" w14:paraId="5C1E9BBC" w14:textId="4FC1CAAB" w:rsidR="009307BF" w:rsidRDefault="009307BF" w:rsidP="009307BF">
      <w:pPr>
        <w:rPr>
          <w:color w:val="000000" w:themeColor="text1"/>
          <w:sz w:val="19"/>
          <w:szCs w:val="19"/>
        </w:rPr>
      </w:pPr>
      <w:r>
        <w:rPr>
          <w:sz w:val="19"/>
          <w:lang w:bidi="ro-RO" w:val="ro-RO"/>
        </w:rPr>
        <w:t xml:space="preserve">Excavatorul electric EC230 de 23 de tone oferă aceleași performanțe ca și omologul său diesel convențional, dar cu avantaje suplimentare: zero emisii, zgomot redus, vibrații reduse, o mai bună manevrabilitate și un cost total de proprietate mai mic. Operatorii raportează nu doar că a obținut o forță de excavare similară cu cea a echivalentului său diesel, modelul Volvo EC220E, ci și că a făcut acest lucru într-un timp de ciclu și mai rapid și cu mult mai puțin zgomot. </w:t>
      </w:r>
    </w:p>
    <w:p xmlns:w="http://schemas.openxmlformats.org/wordprocessingml/2006/main" w14:paraId="76D52666" w14:textId="77777777" w:rsidR="009307BF" w:rsidRPr="009307BF" w:rsidRDefault="009307BF" w:rsidP="00573B3C">
      <w:pPr>
        <w:pStyle w:val="NormalWeb"/>
        <w:spacing w:before="0" w:beforeAutospacing="0" w:after="0" w:afterAutospacing="0" w:line="276" w:lineRule="auto"/>
        <w:jc w:val="both"/>
        <w:rPr>
          <w:rFonts w:asciiTheme="minorHAnsi" w:hAnsiTheme="minorHAnsi" w:cs="Arial"/>
          <w:b/>
          <w:szCs w:val="22"/>
          <w:lang w:eastAsia="en-GB"/>
        </w:rPr>
      </w:pPr>
    </w:p>
    <w:p xmlns:w="http://schemas.openxmlformats.org/wordprocessingml/2006/main" w14:paraId="21ACD023" w14:textId="744944DB" w:rsidR="00573B3C" w:rsidRPr="00573B3C" w:rsidRDefault="00573B3C" w:rsidP="00573B3C">
      <w:pPr>
        <w:pStyle w:val="NormalWeb"/>
        <w:spacing w:before="0" w:beforeAutospacing="0" w:after="0" w:afterAutospacing="0"/>
        <w:jc w:val="both"/>
        <w:rPr>
          <w:rFonts w:asciiTheme="minorHAnsi" w:eastAsia="MS Mincho" w:hAnsiTheme="minorHAnsi"/>
          <w:i/>
          <w:color w:val="53565A" w:themeColor="accent6"/>
          <w:szCs w:val="20"/>
          <w:lang w:eastAsia="ja-JP"/>
        </w:rPr>
      </w:pPr>
    </w:p>
    <w:p xmlns:w="http://schemas.openxmlformats.org/wordprocessingml/2006/main" w14:paraId="4FE1C860" w14:textId="77777777" w:rsidR="009307BF" w:rsidRDefault="009307BF" w:rsidP="00573B3C">
      <w:pPr>
        <w:pStyle w:val="NormalWeb"/>
        <w:spacing w:before="0" w:beforeAutospacing="0" w:after="0" w:afterAutospacing="0"/>
        <w:jc w:val="both"/>
        <w:rPr>
          <w:rFonts w:asciiTheme="minorHAnsi" w:eastAsia="MS Mincho" w:hAnsiTheme="minorHAnsi"/>
          <w:szCs w:val="20"/>
          <w:lang w:eastAsia="ja-JP"/>
        </w:rPr>
      </w:pPr>
    </w:p>
    <w:p xmlns:w="http://schemas.openxmlformats.org/wordprocessingml/2006/main" w14:paraId="75E391F0" w14:textId="77777777" w:rsidR="009307BF" w:rsidRDefault="009307BF">
      <w:pPr>
        <w:spacing w:after="200" w:line="240" w:lineRule="auto"/>
        <w:rPr>
          <w:rFonts w:ascii="Volvo Novum Medium" w:hAnsi="Volvo Novum Medium"/>
          <w:color w:val="000000" w:themeColor="text1"/>
          <w:sz w:val="19"/>
          <w:szCs w:val="19"/>
        </w:rPr>
      </w:pPr>
      <w:r>
        <w:rPr>
          <w:sz w:val="19"/>
          <w:lang w:bidi="ro-RO" w:val="ro-RO"/>
        </w:rPr>
        <w:br w:type="page"/>
      </w:r>
    </w:p>
    <w:p xmlns:w="http://schemas.openxmlformats.org/wordprocessingml/2006/main" w14:paraId="3DC82C0D" w14:textId="0501B5A1" w:rsidR="009307BF" w:rsidRDefault="009307BF" w:rsidP="009307BF">
      <w:pPr>
        <w:rPr>
          <w:rFonts w:ascii="Volvo Novum Medium" w:hAnsi="Volvo Novum Medium"/>
          <w:color w:val="000000" w:themeColor="text1"/>
          <w:sz w:val="19"/>
          <w:szCs w:val="19"/>
        </w:rPr>
      </w:pPr>
      <w:r>
        <w:rPr>
          <w:sz w:val="19"/>
          <w:lang w:bidi="ro-RO" w:val="ro-RO"/>
        </w:rPr>
        <w:t xml:space="preserve">Mai bun pentru mediu și bun pentru afacere</w:t>
      </w:r>
    </w:p>
    <w:p xmlns:w="http://schemas.openxmlformats.org/wordprocessingml/2006/main" w14:paraId="2DA1847B" w14:textId="77777777" w:rsidR="00546B12" w:rsidRDefault="00546B12" w:rsidP="009307BF">
      <w:pPr>
        <w:rPr>
          <w:rFonts w:ascii="Volvo Novum Medium" w:hAnsi="Volvo Novum Medium"/>
          <w:color w:val="000000" w:themeColor="text1"/>
          <w:sz w:val="19"/>
          <w:szCs w:val="19"/>
        </w:rPr>
      </w:pPr>
    </w:p>
    <w:p xmlns:w="http://schemas.openxmlformats.org/wordprocessingml/2006/main" w14:paraId="434EBE72" w14:textId="7A25FB82" w:rsidR="009307BF" w:rsidRDefault="00B05B90" w:rsidP="009307BF">
      <w:pPr>
        <w:rPr>
          <w:color w:val="000000" w:themeColor="text1"/>
          <w:sz w:val="19"/>
          <w:szCs w:val="19"/>
        </w:rPr>
      </w:pPr>
      <w:r>
        <w:rPr>
          <w:noProof/>
          <w:sz w:val="19"/>
          <w:lang w:bidi="ro-RO" w:val="ro-RO"/>
        </w:rPr>
        <w:drawing>
          <wp:inline xmlns:wp="http://schemas.openxmlformats.org/drawingml/2006/wordprocessingDrawing" distT="0" distB="0" distL="0" distR="0" wp14:anchorId="1E2E95FA" wp14:editId="54D868EA">
            <wp:extent cx="5972810" cy="308419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xmlns:w="http://schemas.openxmlformats.org/wordprocessingml/2006/main" w14:paraId="3EECFF72" w14:textId="77777777" w:rsidR="009307BF" w:rsidRDefault="009307BF" w:rsidP="009307BF">
      <w:pPr>
        <w:rPr>
          <w:color w:val="000000" w:themeColor="text1"/>
          <w:sz w:val="19"/>
          <w:szCs w:val="19"/>
        </w:rPr>
      </w:pPr>
      <w:r>
        <w:rPr>
          <w:sz w:val="19"/>
          <w:lang w:bidi="ro-RO" w:val="ro-RO"/>
        </w:rPr>
        <w:t xml:space="preserve">Reducerea emisiilor nocive și a zgomotului perturbator nu este benefică doar pentru persoanele care lucrează pe șantier și pentru comunitatea în care acesta funcționează, ci ar putea contribui și la îndeplinirea obiectivelor de reducere a emisiilor de CO</w:t>
      </w:r>
      <w:r>
        <w:rPr>
          <w:vertAlign w:val="subscript"/>
          <w:sz w:val="19"/>
          <w:lang w:bidi="ro-RO" w:val="ro-RO"/>
        </w:rPr>
        <w:t xml:space="preserve">2</w:t>
      </w:r>
      <w:r>
        <w:rPr>
          <w:sz w:val="19"/>
          <w:lang w:bidi="ro-RO" w:val="ro-RO"/>
        </w:rPr>
        <w:t xml:space="preserve">. De fapt, modelul EC230 Electric este atât de eficient încât – chiar și cu energia necesară pentru producerea bateriilor – emisiile totale tot sunt mai mici decât cele ale variantei diesel. </w:t>
      </w:r>
    </w:p>
    <w:p xmlns:w="http://schemas.openxmlformats.org/wordprocessingml/2006/main" w14:paraId="25107EB3" w14:textId="77777777" w:rsidR="009307BF" w:rsidRDefault="009307BF" w:rsidP="009307BF">
      <w:pPr>
        <w:rPr>
          <w:color w:val="000000" w:themeColor="text1"/>
          <w:sz w:val="19"/>
          <w:szCs w:val="19"/>
        </w:rPr>
      </w:pPr>
    </w:p>
    <w:p xmlns:w="http://schemas.openxmlformats.org/wordprocessingml/2006/main" w14:paraId="04D95B0B" w14:textId="77777777" w:rsidR="009307BF" w:rsidRDefault="009307BF" w:rsidP="009307BF">
      <w:pPr>
        <w:rPr>
          <w:color w:val="000000" w:themeColor="text1"/>
          <w:sz w:val="19"/>
          <w:szCs w:val="19"/>
        </w:rPr>
      </w:pPr>
      <w:r>
        <w:rPr>
          <w:sz w:val="19"/>
          <w:lang w:bidi="ro-RO" w:val="ro-RO"/>
        </w:rPr>
        <w:t xml:space="preserve">Aceste beneficii au fost evidente în timpul exploatării cu succes a utilajului pe șantierele unor clienți importanți, cum ar fi </w:t>
      </w:r>
      <w:hyperlink r:id="rId13" w:history="1">
        <w:r>
          <w:rPr>
            <w:rStyle w:val="Hyperlink"/>
            <w:sz w:val="19"/>
            <w:lang w:bidi="ro-RO" w:val="ro-RO"/>
          </w:rPr>
          <w:t xml:space="preserve">Dezvoltarea urbană Slakthusområde</w:t>
        </w:r>
      </w:hyperlink>
      <w:r>
        <w:rPr>
          <w:sz w:val="19"/>
          <w:lang w:bidi="ro-RO" w:val="ro-RO"/>
        </w:rPr>
        <w:t xml:space="preserve"> din Suedia, cel mai mare șantier fără fosile din țară și proiectul </w:t>
      </w:r>
      <w:hyperlink r:id="rId14" w:history="1">
        <w:r>
          <w:rPr>
            <w:rStyle w:val="Hyperlink"/>
            <w:sz w:val="19"/>
            <w:lang w:bidi="ro-RO" w:val="ro-RO"/>
          </w:rPr>
          <w:t xml:space="preserve">Șantierul verde al viitorului</w:t>
        </w:r>
      </w:hyperlink>
      <w:r>
        <w:rPr>
          <w:sz w:val="19"/>
          <w:lang w:bidi="ro-RO" w:val="ro-RO"/>
        </w:rPr>
        <w:t xml:space="preserve"> din Danemarca, unde a fost pus la lucru la construcția unei clădiri de birouri și a spațiilor publice urbane.</w:t>
      </w:r>
    </w:p>
    <w:p xmlns:w="http://schemas.openxmlformats.org/wordprocessingml/2006/main" w14:paraId="7DB9A2EE" w14:textId="2471D369" w:rsidR="00573B3C" w:rsidRPr="00573B3C" w:rsidRDefault="00573B3C" w:rsidP="00573B3C">
      <w:pPr>
        <w:pStyle w:val="NormalWeb"/>
        <w:spacing w:before="0" w:beforeAutospacing="0" w:after="0" w:afterAutospacing="0"/>
        <w:jc w:val="both"/>
        <w:rPr>
          <w:rFonts w:asciiTheme="minorHAnsi" w:eastAsia="MS Mincho" w:hAnsiTheme="minorHAnsi"/>
          <w:szCs w:val="20"/>
          <w:lang w:eastAsia="ja-JP"/>
        </w:rPr>
      </w:pPr>
    </w:p>
    <w:p xmlns:w="http://schemas.openxmlformats.org/wordprocessingml/2006/main" w14:paraId="5C5EF07F" w14:textId="7E70CCDE" w:rsidR="009307BF" w:rsidRDefault="009307BF" w:rsidP="009307BF">
      <w:pPr>
        <w:rPr>
          <w:color w:val="000000" w:themeColor="text1"/>
          <w:sz w:val="19"/>
          <w:szCs w:val="19"/>
        </w:rPr>
      </w:pPr>
      <w:r>
        <w:rPr>
          <w:sz w:val="19"/>
          <w:lang w:bidi="ro-RO" w:val="ro-RO"/>
        </w:rPr>
        <w:t xml:space="preserve">Richard Sjöblom, operator de excavator pentru Skanska pe proiectul Slakthusområde, a fost extrem de pozitiv în ceea ce privește ușurința cu care se încarcă și performanța utilajului după ce l-a testat în diferite aplicații. Acesta afirmă: „Dacă aș avea de ales între un utilaj electric sau diesel în această clasă de dimensiuni, aș alege unul electric, deoarece există atât de multe avantaje față de un utilaj diesel. Când utilajul a fost livrat pe șantier, au existat mulți sceptici care credeau că utilajul nu are capacitatea de a rezista întreaga zi, dar s-a dovedit că s-au înșelat!”</w:t>
      </w:r>
    </w:p>
    <w:p xmlns:w="http://schemas.openxmlformats.org/wordprocessingml/2006/main" w14:paraId="48705B02" w14:textId="0D3DADE8" w:rsidR="00B05B90" w:rsidRDefault="00B05B90">
      <w:pPr>
        <w:spacing w:after="200" w:line="240" w:lineRule="auto"/>
        <w:rPr>
          <w:color w:val="000000" w:themeColor="text1"/>
          <w:sz w:val="19"/>
          <w:szCs w:val="19"/>
        </w:rPr>
      </w:pPr>
      <w:r>
        <w:rPr>
          <w:sz w:val="19"/>
          <w:lang w:bidi="ro-RO" w:val="ro-RO"/>
        </w:rPr>
        <w:br w:type="page"/>
      </w:r>
    </w:p>
    <w:p xmlns:w="http://schemas.openxmlformats.org/wordprocessingml/2006/main" w14:paraId="1245490B" w14:textId="77777777" w:rsidR="00B05B90" w:rsidRDefault="00B05B90" w:rsidP="009307BF">
      <w:pPr>
        <w:rPr>
          <w:color w:val="000000" w:themeColor="text1"/>
          <w:sz w:val="19"/>
          <w:szCs w:val="19"/>
        </w:rPr>
      </w:pPr>
    </w:p>
    <w:p xmlns:w="http://schemas.openxmlformats.org/wordprocessingml/2006/main" w14:paraId="298D4953" w14:textId="7FDF9D7F" w:rsidR="009307BF" w:rsidRDefault="009307BF" w:rsidP="009307BF">
      <w:pPr>
        <w:rPr>
          <w:rFonts w:ascii="Volvo Novum Medium" w:hAnsi="Volvo Novum Medium"/>
          <w:color w:val="000000" w:themeColor="text1"/>
          <w:sz w:val="19"/>
          <w:szCs w:val="19"/>
        </w:rPr>
      </w:pPr>
      <w:r>
        <w:rPr>
          <w:sz w:val="19"/>
          <w:lang w:bidi="ro-RO" w:val="ro-RO"/>
        </w:rPr>
        <w:t xml:space="preserve">Capacitate de rezistență</w:t>
      </w:r>
    </w:p>
    <w:p xmlns:w="http://schemas.openxmlformats.org/wordprocessingml/2006/main" w14:paraId="40AA0BCC" w14:textId="77777777" w:rsidR="00546B12" w:rsidRDefault="00546B12" w:rsidP="009307BF">
      <w:pPr>
        <w:rPr>
          <w:rFonts w:ascii="Volvo Novum Medium" w:hAnsi="Volvo Novum Medium"/>
          <w:color w:val="000000" w:themeColor="text1"/>
          <w:sz w:val="19"/>
          <w:szCs w:val="19"/>
        </w:rPr>
      </w:pPr>
    </w:p>
    <w:p xmlns:w="http://schemas.openxmlformats.org/wordprocessingml/2006/main" w14:paraId="2C42D06B" w14:textId="3AFEB530" w:rsidR="009307BF" w:rsidRDefault="00E60F26" w:rsidP="009307BF">
      <w:pPr>
        <w:rPr>
          <w:color w:val="000000" w:themeColor="text1"/>
          <w:sz w:val="19"/>
          <w:szCs w:val="19"/>
        </w:rPr>
      </w:pPr>
      <w:r>
        <w:rPr>
          <w:noProof/>
          <w:sz w:val="19"/>
          <w:lang w:bidi="ro-RO" w:val="ro-RO"/>
        </w:rPr>
        <w:drawing>
          <wp:inline xmlns:wp="http://schemas.openxmlformats.org/drawingml/2006/wordprocessingDrawing" distT="0" distB="0" distL="0" distR="0" wp14:anchorId="5879D6EA" wp14:editId="5E8C1C0F">
            <wp:extent cx="5972810" cy="3084195"/>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xmlns:w="http://schemas.openxmlformats.org/wordprocessingml/2006/main" w14:paraId="1A42557E" w14:textId="77777777" w:rsidR="009307BF" w:rsidRDefault="009307BF" w:rsidP="009307BF">
      <w:pPr>
        <w:rPr>
          <w:color w:val="000000" w:themeColor="text1"/>
          <w:sz w:val="19"/>
          <w:szCs w:val="19"/>
        </w:rPr>
      </w:pPr>
      <w:r>
        <w:rPr>
          <w:sz w:val="19"/>
          <w:lang w:bidi="ro-RO" w:val="ro-RO"/>
        </w:rPr>
        <w:t xml:space="preserve">Utilajul este alimentat de baterii litiu-ion și a fost proiectat pentru a funcționa timp de opt ore, cu o încărcare accelerată de mare putere în timpul orei de prânz. Fiind un utilaj de uz general, acesta este conceput pentru o varietate de sarcini, inclusiv extracția, terasarea și nivelarea pentru pregătirea șantierului în segmentul construcțiilor, precum și manipularea deșeurilor și a resturilor în industria de reciclare și gestionare a deșeurilor. </w:t>
      </w:r>
    </w:p>
    <w:p xmlns:w="http://schemas.openxmlformats.org/wordprocessingml/2006/main" w14:paraId="7DD67439" w14:textId="77777777" w:rsidR="009307BF" w:rsidRDefault="009307BF" w:rsidP="009307BF">
      <w:pPr>
        <w:rPr>
          <w:color w:val="000000" w:themeColor="text1"/>
          <w:sz w:val="19"/>
          <w:szCs w:val="19"/>
        </w:rPr>
      </w:pPr>
    </w:p>
    <w:p xmlns:w="http://schemas.openxmlformats.org/wordprocessingml/2006/main" w14:paraId="2735AA6A" w14:textId="77777777" w:rsidR="009307BF" w:rsidRDefault="009307BF" w:rsidP="009307BF">
      <w:pPr>
        <w:rPr>
          <w:color w:val="000000" w:themeColor="text1"/>
          <w:sz w:val="19"/>
          <w:szCs w:val="19"/>
        </w:rPr>
      </w:pPr>
      <w:r>
        <w:rPr>
          <w:sz w:val="19"/>
          <w:lang w:bidi="ro-RO" w:val="ro-RO"/>
        </w:rPr>
        <w:t xml:space="preserve">Acesta este primul dintre excavatoarele Volvo CE din gama de dimensiuni medii care a fost electrificat și lui i s-a alăturat recent încărcătorul frontal </w:t>
      </w:r>
      <w:hyperlink r:id="rId16" w:history="1">
        <w:r>
          <w:rPr>
            <w:rStyle w:val="Hyperlink"/>
            <w:sz w:val="19"/>
            <w:lang w:bidi="ro-RO" w:val="ro-RO"/>
          </w:rPr>
          <w:t xml:space="preserve">L120H Electric Conversion</w:t>
        </w:r>
      </w:hyperlink>
      <w:r>
        <w:rPr>
          <w:sz w:val="19"/>
          <w:lang w:bidi="ro-RO" w:val="ro-RO"/>
        </w:rPr>
        <w:t xml:space="preserve"> de 20 de tone. Ambele utilaje au sosit după comercializarea cu succes a </w:t>
      </w:r>
      <w:hyperlink r:id="rId17" w:history="1">
        <w:r>
          <w:rPr>
            <w:rStyle w:val="Hyperlink"/>
            <w:sz w:val="19"/>
            <w:lang w:bidi="ro-RO" w:val="ro-RO"/>
          </w:rPr>
          <w:t xml:space="preserve">utilajelor compacte electrice de top din industrie</w:t>
        </w:r>
      </w:hyperlink>
      <w:r>
        <w:rPr>
          <w:sz w:val="19"/>
          <w:lang w:bidi="ro-RO" w:val="ro-RO"/>
        </w:rPr>
        <w:t xml:space="preserve"> ale producătorului, excavatorul electric ECR25 și încărcătorul frontal electric L25. De atunci, au fost introduse pe piață și excavatoarele compacte ECR18 Electric și EC18 Electric și încărcătorul frontal L20 Electric.</w:t>
      </w:r>
    </w:p>
    <w:p xmlns:w="http://schemas.openxmlformats.org/wordprocessingml/2006/main" w14:paraId="50D77A26" w14:textId="401D5373" w:rsidR="00E60F26" w:rsidRDefault="00E60F26">
      <w:pPr>
        <w:spacing w:after="200" w:line="240" w:lineRule="auto"/>
        <w:rPr>
          <w:color w:val="000000" w:themeColor="text1"/>
          <w:sz w:val="19"/>
          <w:szCs w:val="19"/>
        </w:rPr>
      </w:pPr>
      <w:r>
        <w:rPr>
          <w:sz w:val="19"/>
          <w:lang w:bidi="ro-RO" w:val="ro-RO"/>
        </w:rPr>
        <w:br w:type="page"/>
      </w:r>
    </w:p>
    <w:p xmlns:w="http://schemas.openxmlformats.org/wordprocessingml/2006/main" w14:paraId="4017411D" w14:textId="77777777" w:rsidR="009307BF" w:rsidRDefault="009307BF" w:rsidP="009307BF">
      <w:pPr>
        <w:rPr>
          <w:color w:val="000000" w:themeColor="text1"/>
          <w:sz w:val="19"/>
          <w:szCs w:val="19"/>
        </w:rPr>
      </w:pPr>
    </w:p>
    <w:p xmlns:w="http://schemas.openxmlformats.org/wordprocessingml/2006/main" w14:paraId="7575F53E" w14:textId="569368D9" w:rsidR="009307BF" w:rsidRDefault="009307BF" w:rsidP="009307BF">
      <w:pPr>
        <w:rPr>
          <w:rFonts w:ascii="Volvo Novum Medium" w:hAnsi="Volvo Novum Medium"/>
          <w:color w:val="000000" w:themeColor="text1"/>
          <w:sz w:val="19"/>
          <w:szCs w:val="19"/>
        </w:rPr>
      </w:pPr>
      <w:r>
        <w:rPr>
          <w:sz w:val="19"/>
          <w:lang w:bidi="ro-RO" w:val="ro-RO"/>
        </w:rPr>
        <w:t xml:space="preserve">Conexiune flexibilă</w:t>
      </w:r>
    </w:p>
    <w:p xmlns:w="http://schemas.openxmlformats.org/wordprocessingml/2006/main" w14:paraId="702A4191" w14:textId="77777777" w:rsidR="00546B12" w:rsidRDefault="00546B12" w:rsidP="009307BF">
      <w:pPr>
        <w:rPr>
          <w:rFonts w:ascii="Volvo Novum Medium" w:hAnsi="Volvo Novum Medium"/>
          <w:color w:val="000000" w:themeColor="text1"/>
          <w:sz w:val="19"/>
          <w:szCs w:val="19"/>
        </w:rPr>
      </w:pPr>
    </w:p>
    <w:p xmlns:w="http://schemas.openxmlformats.org/wordprocessingml/2006/main" w14:paraId="494E4BE0" w14:textId="07499476" w:rsidR="009307BF" w:rsidRDefault="00B05B90" w:rsidP="009307BF">
      <w:pPr>
        <w:rPr>
          <w:color w:val="000000" w:themeColor="text1"/>
          <w:sz w:val="19"/>
          <w:szCs w:val="19"/>
        </w:rPr>
      </w:pPr>
      <w:r>
        <w:rPr>
          <w:noProof/>
          <w:sz w:val="19"/>
          <w:lang w:bidi="ro-RO" w:val="ro-RO"/>
        </w:rPr>
        <w:drawing>
          <wp:inline xmlns:wp="http://schemas.openxmlformats.org/drawingml/2006/wordprocessingDrawing" distT="0" distB="0" distL="0" distR="0" wp14:anchorId="2CD11A81" wp14:editId="7D3FF81C">
            <wp:extent cx="5972810" cy="308419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xmlns:w="http://schemas.openxmlformats.org/wordprocessingml/2006/main" w14:paraId="5BC1B00F" w14:textId="77777777" w:rsidR="009307BF" w:rsidRDefault="009307BF" w:rsidP="009307BF">
      <w:pPr>
        <w:rPr>
          <w:color w:val="000000" w:themeColor="text1"/>
          <w:sz w:val="19"/>
          <w:szCs w:val="19"/>
        </w:rPr>
      </w:pPr>
      <w:r>
        <w:rPr>
          <w:sz w:val="19"/>
          <w:lang w:bidi="ro-RO" w:val="ro-RO"/>
        </w:rPr>
        <w:t xml:space="preserve">Modelul EC230 Electric este echipat cu un conector CCS2, care este un conector standard disponibil în majoritatea țărilor europene, permițând clienților să alimenteze și să pună în funcțiune acest utilaj aproape oriunde, folosind toate încărcătoarele disponibile pe piață.  </w:t>
      </w:r>
    </w:p>
    <w:p xmlns:w="http://schemas.openxmlformats.org/wordprocessingml/2006/main" w14:paraId="308C0791" w14:textId="77777777" w:rsidR="009307BF" w:rsidRDefault="009307BF" w:rsidP="009307BF">
      <w:pPr>
        <w:rPr>
          <w:color w:val="000000" w:themeColor="text1"/>
          <w:sz w:val="19"/>
          <w:szCs w:val="19"/>
        </w:rPr>
      </w:pPr>
    </w:p>
    <w:p xmlns:w="http://schemas.openxmlformats.org/wordprocessingml/2006/main" w14:paraId="070B1088" w14:textId="77777777" w:rsidR="009307BF" w:rsidRDefault="009307BF" w:rsidP="009307BF">
      <w:pPr>
        <w:rPr>
          <w:color w:val="000000" w:themeColor="text1"/>
          <w:sz w:val="19"/>
          <w:szCs w:val="19"/>
        </w:rPr>
      </w:pPr>
      <w:r>
        <w:rPr>
          <w:sz w:val="19"/>
          <w:lang w:bidi="ro-RO" w:val="ro-RO"/>
        </w:rPr>
        <w:t xml:space="preserve">Vine echipat, de asemenea, cu un cablu de încărcare care oferă un nivel de putere de 22 kW, permițând astfel încărcarea bateriei prin intermediul unei prize CEE – precum și opțiunea unei baterii externe mobile, construită special pentru a satisface cerințele modelului EC230 Electric. Cu această gamă de soluții de încărcare, Volvo CE oferă clienților flexibilitatea de care au nevoie pentru a-și face treaba – nu numai cu utilajul în sine, ci și cu infrastructura necesară pentru a menține utilajul în funcțiune cu un efort minim. </w:t>
      </w:r>
    </w:p>
    <w:p xmlns:w="http://schemas.openxmlformats.org/wordprocessingml/2006/main" w14:paraId="4E85F67D" w14:textId="5729C34F" w:rsidR="00E60F26" w:rsidRDefault="00E60F26">
      <w:pPr>
        <w:spacing w:after="200" w:line="240" w:lineRule="auto"/>
        <w:rPr>
          <w:color w:val="000000" w:themeColor="text1"/>
          <w:sz w:val="19"/>
          <w:szCs w:val="19"/>
        </w:rPr>
      </w:pPr>
      <w:r>
        <w:rPr>
          <w:sz w:val="19"/>
          <w:lang w:bidi="ro-RO" w:val="ro-RO"/>
        </w:rPr>
        <w:br w:type="page"/>
      </w:r>
    </w:p>
    <w:p xmlns:w="http://schemas.openxmlformats.org/wordprocessingml/2006/main" w14:paraId="78369C5D" w14:textId="77777777" w:rsidR="009307BF" w:rsidRDefault="009307BF" w:rsidP="009307BF">
      <w:pPr>
        <w:rPr>
          <w:color w:val="000000" w:themeColor="text1"/>
          <w:sz w:val="19"/>
          <w:szCs w:val="19"/>
        </w:rPr>
      </w:pPr>
    </w:p>
    <w:p xmlns:w="http://schemas.openxmlformats.org/wordprocessingml/2006/main" w14:paraId="044E0563" w14:textId="202257BB" w:rsidR="009307BF" w:rsidRDefault="009307BF" w:rsidP="009307BF">
      <w:pPr>
        <w:rPr>
          <w:rFonts w:ascii="Volvo Novum Medium" w:hAnsi="Volvo Novum Medium"/>
          <w:color w:val="000000" w:themeColor="text1"/>
          <w:sz w:val="19"/>
          <w:szCs w:val="19"/>
        </w:rPr>
      </w:pPr>
      <w:r>
        <w:rPr>
          <w:sz w:val="19"/>
          <w:lang w:bidi="ro-RO" w:val="ro-RO"/>
        </w:rPr>
        <w:t xml:space="preserve">Inovație continuă</w:t>
      </w:r>
    </w:p>
    <w:p xmlns:w="http://schemas.openxmlformats.org/wordprocessingml/2006/main" w14:paraId="608C64BE" w14:textId="77777777" w:rsidR="00546B12" w:rsidRDefault="00546B12" w:rsidP="009307BF">
      <w:pPr>
        <w:rPr>
          <w:rFonts w:ascii="Volvo Novum Medium" w:hAnsi="Volvo Novum Medium"/>
          <w:color w:val="000000" w:themeColor="text1"/>
          <w:sz w:val="19"/>
          <w:szCs w:val="19"/>
        </w:rPr>
      </w:pPr>
    </w:p>
    <w:p xmlns:w="http://schemas.openxmlformats.org/wordprocessingml/2006/main" w14:paraId="403150A0" w14:textId="658EF0A6" w:rsidR="009307BF" w:rsidRDefault="00E60F26" w:rsidP="009307BF">
      <w:pPr>
        <w:rPr>
          <w:color w:val="000000" w:themeColor="text1"/>
          <w:sz w:val="19"/>
          <w:szCs w:val="19"/>
        </w:rPr>
      </w:pPr>
      <w:r>
        <w:rPr>
          <w:noProof/>
          <w:sz w:val="19"/>
          <w:lang w:bidi="ro-RO" w:val="ro-RO"/>
        </w:rPr>
        <w:drawing>
          <wp:inline xmlns:wp="http://schemas.openxmlformats.org/drawingml/2006/wordprocessingDrawing" distT="0" distB="0" distL="0" distR="0" wp14:anchorId="37B308DD" wp14:editId="02534732">
            <wp:extent cx="5972810" cy="308419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3084195"/>
                    </a:xfrm>
                    <a:prstGeom prst="rect">
                      <a:avLst/>
                    </a:prstGeom>
                  </pic:spPr>
                </pic:pic>
              </a:graphicData>
            </a:graphic>
          </wp:inline>
        </w:drawing>
      </w:r>
    </w:p>
    <w:p xmlns:w="http://schemas.openxmlformats.org/wordprocessingml/2006/main" w14:paraId="3EEEE3AA" w14:textId="77777777" w:rsidR="009307BF" w:rsidRDefault="009307BF" w:rsidP="009307BF">
      <w:pPr>
        <w:rPr>
          <w:color w:val="000000" w:themeColor="text1"/>
          <w:sz w:val="19"/>
          <w:szCs w:val="19"/>
        </w:rPr>
      </w:pPr>
      <w:r>
        <w:rPr>
          <w:sz w:val="19"/>
          <w:lang w:bidi="ro-RO" w:val="ro-RO"/>
        </w:rPr>
        <w:t xml:space="preserve">Informațiile obținute din utilizarea modelului EC230 Electric vor fi esențiale pentru a ajuta Volvo CE să construiască lumea în care ne dorim să trăim prin intermediul soluțiilor sale electrice. Poate furniza date privind factori precum productivitatea, costul și scalabilitatea, care vor ajuta la dezvoltarea și mai multor modele din gama electrică și, de asemenea, vor fi de folos partenerilor și clienților companiei, pe măsură ce și ei își îndeplinesc ambițiile continue de reducere a impactului asupra climei.</w:t>
      </w:r>
    </w:p>
    <w:p xmlns:w="http://schemas.openxmlformats.org/wordprocessingml/2006/main" w14:paraId="6DA0CCEB" w14:textId="77777777" w:rsidR="009307BF" w:rsidRDefault="009307BF" w:rsidP="009307BF">
      <w:pPr>
        <w:rPr>
          <w:color w:val="000000" w:themeColor="text1"/>
          <w:sz w:val="19"/>
          <w:szCs w:val="19"/>
        </w:rPr>
      </w:pPr>
    </w:p>
    <w:p xmlns:w="http://schemas.openxmlformats.org/wordprocessingml/2006/main" w14:paraId="4CE23D3F" w14:textId="77777777" w:rsidR="009307BF" w:rsidRDefault="009307BF" w:rsidP="009307BF">
      <w:pPr>
        <w:rPr>
          <w:color w:val="000000" w:themeColor="text1"/>
          <w:sz w:val="19"/>
          <w:szCs w:val="19"/>
        </w:rPr>
      </w:pPr>
      <w:r>
        <w:rPr>
          <w:sz w:val="19"/>
          <w:lang w:bidi="ro-RO" w:val="ro-RO"/>
        </w:rPr>
        <w:t xml:space="preserve">Dezvoltarea ambelor modele EC230 Electric și L120H Electric Conversion face parte dintr-o abordare unică de parteneriat care permite o implementare rapidă pe piață. În cazul modelului EC230 Electric, lucrăm împreună cu clienții pentru a perfecționa dezvoltarea propriei noastre tehnologii avansate, iar în cazul modelului L120H Electric Conversion, ne asociem cu experți cu opinii similare, cum ar fi CE Engineering Solutions, pentru a accelera disponibilitatea soluțiilor electrice comercializate pentru toate segmentele și aplicațiile. Ambele abordări sunt necesare în paralel, pe măsură ce lucrăm în vederea atingerii obiectivului nostru de a obține zero emisii nete de gaze cu efect de seră până în 2040 – cu reduceri semnificative încă din 2030 – ca parte a inițiativei „Obiective bazate pe știință”. </w:t>
      </w:r>
    </w:p>
    <w:p xmlns:w="http://schemas.openxmlformats.org/wordprocessingml/2006/main" w14:paraId="1E5466B1" w14:textId="77777777" w:rsidR="009307BF" w:rsidRDefault="009307BF" w:rsidP="009307BF">
      <w:pPr>
        <w:rPr>
          <w:color w:val="000000" w:themeColor="text1"/>
          <w:sz w:val="19"/>
          <w:szCs w:val="19"/>
        </w:rPr>
      </w:pPr>
    </w:p>
    <w:p xmlns:w="http://schemas.openxmlformats.org/wordprocessingml/2006/main" w14:paraId="26F44EBF" w14:textId="77777777" w:rsidR="009307BF" w:rsidRDefault="009307BF" w:rsidP="009307BF">
      <w:pPr>
        <w:rPr>
          <w:color w:val="000000" w:themeColor="text1"/>
          <w:sz w:val="19"/>
          <w:szCs w:val="19"/>
        </w:rPr>
      </w:pPr>
      <w:r>
        <w:rPr>
          <w:sz w:val="19"/>
          <w:lang w:bidi="ro-RO" w:val="ro-RO"/>
        </w:rPr>
        <w:t xml:space="preserve">Thomas Bitter, șeful departamentului de Tehnologie Volvo CE, afirmă: „Parteneriatul cu clienții noștri este o parte vitală a călătoriei noastre de inovare, iar o cooperare strânsă cu aceștia ne permite să obținem un feedback valoros pentru a ne îmbunătăți continuu oferta și a crea soluții durabile. Modelul EC230 Electric și-a dovedit puterea durabilă și se potrivește perfect pentru șantierele moderne de construcții – îndeplinind sarcini solicitante, respectând în același timp mediul înconjurător.” </w:t>
      </w:r>
    </w:p>
    <w:p xmlns:w="http://schemas.openxmlformats.org/wordprocessingml/2006/main" w14:paraId="55AC8AF5" w14:textId="5B36A4FD" w:rsidR="009307BF" w:rsidRDefault="009307BF">
      <w:pPr>
        <w:spacing w:after="200" w:line="240" w:lineRule="auto"/>
        <w:rPr>
          <w:rFonts w:asciiTheme="minorHAnsi" w:eastAsia="MS Mincho" w:hAnsiTheme="minorHAnsi" w:cs="Times New Roman"/>
          <w:sz w:val="24"/>
          <w:szCs w:val="20"/>
          <w:lang w:eastAsia="ja-JP"/>
        </w:rPr>
      </w:pPr>
      <w:r>
        <w:rPr>
          <w:lang w:bidi="ro-RO" w:val="ro-RO"/>
        </w:rPr>
        <w:br w:type="page"/>
      </w:r>
    </w:p>
    <w:p xmlns:w="http://schemas.openxmlformats.org/wordprocessingml/2006/main" w14:paraId="5A645640" w14:textId="77777777" w:rsidR="00573B3C" w:rsidRPr="00573B3C" w:rsidRDefault="00573B3C" w:rsidP="00573B3C">
      <w:pPr>
        <w:pStyle w:val="NormalWeb"/>
        <w:spacing w:before="0" w:beforeAutospacing="0" w:after="0" w:afterAutospacing="0"/>
        <w:jc w:val="both"/>
        <w:rPr>
          <w:rFonts w:asciiTheme="minorHAnsi" w:eastAsia="MS Mincho" w:hAnsiTheme="minorHAnsi"/>
          <w:szCs w:val="20"/>
          <w:lang w:eastAsia="ja-JP"/>
        </w:rPr>
      </w:pPr>
    </w:p>
    <w:p xmlns:w="http://schemas.openxmlformats.org/wordprocessingml/2006/main" w14:paraId="575BB4A4" w14:textId="77777777" w:rsidR="00573B3C" w:rsidRPr="00573B3C" w:rsidRDefault="00573B3C" w:rsidP="00573B3C">
      <w:pPr>
        <w:pStyle w:val="NormalWeb"/>
        <w:spacing w:before="0" w:beforeAutospacing="0" w:after="0" w:afterAutospacing="0"/>
        <w:jc w:val="both"/>
        <w:rPr>
          <w:rFonts w:asciiTheme="minorHAnsi" w:eastAsia="MS Mincho" w:hAnsiTheme="minorHAnsi"/>
          <w:b/>
          <w:szCs w:val="20"/>
          <w:lang w:eastAsia="ja-JP"/>
        </w:rPr>
      </w:pPr>
      <w:r w:rsidRPr="00573B3C">
        <w:rPr>
          <w:b/>
          <w:lang w:bidi="ro-RO" w:val="ro-RO"/>
        </w:rPr>
        <w:t xml:space="preserve">Specificații cheie:</w:t>
      </w:r>
    </w:p>
    <w:p xmlns:w="http://schemas.openxmlformats.org/wordprocessingml/2006/main" w14:paraId="742DD709" w14:textId="77777777" w:rsidR="00573B3C" w:rsidRPr="00573B3C" w:rsidRDefault="00573B3C" w:rsidP="00573B3C">
      <w:pPr>
        <w:pStyle w:val="NormalWeb"/>
        <w:spacing w:before="0" w:beforeAutospacing="0" w:after="0" w:afterAutospacing="0"/>
        <w:jc w:val="both"/>
        <w:rPr>
          <w:rFonts w:asciiTheme="minorHAnsi" w:eastAsia="MS Mincho" w:hAnsiTheme="minorHAnsi"/>
          <w:szCs w:val="20"/>
          <w:lang w:eastAsia="ja-JP"/>
        </w:rPr>
      </w:pPr>
    </w:p>
    <w:tbl xmlns:w="http://schemas.openxmlformats.org/wordprocessingml/2006/main">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811"/>
        <w:gridCol w:w="3112"/>
      </w:tblGrid>
      <w:tr w:rsidR="003E1746" w:rsidRPr="00573B3C" w14:paraId="3343D69F" w14:textId="77777777" w:rsidTr="003E1746">
        <w:tc>
          <w:tcPr>
            <w:tcW w:w="5035" w:type="dxa"/>
            <w:shd w:val="clear" w:color="auto" w:fill="B8CCE4"/>
          </w:tcPr>
          <w:p w14:paraId="1D9F5DD9" w14:textId="4DEDC91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Greutate de funcționare</w:t>
            </w:r>
          </w:p>
        </w:tc>
        <w:tc>
          <w:tcPr>
            <w:tcW w:w="696" w:type="dxa"/>
            <w:shd w:val="clear" w:color="auto" w:fill="B8CCE4"/>
          </w:tcPr>
          <w:p w14:paraId="05DFFEC4" w14:textId="232FB58A"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kg</w:t>
            </w:r>
          </w:p>
        </w:tc>
        <w:tc>
          <w:tcPr>
            <w:tcW w:w="3112" w:type="dxa"/>
            <w:shd w:val="clear" w:color="auto" w:fill="auto"/>
          </w:tcPr>
          <w:p w14:paraId="7D3D49C4" w14:textId="11AA793B"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23 000 - 26 100</w:t>
            </w:r>
          </w:p>
        </w:tc>
      </w:tr>
      <w:tr w:rsidR="003E1746" w:rsidRPr="00573B3C" w14:paraId="0C5923EA" w14:textId="77777777" w:rsidTr="003E1746">
        <w:tc>
          <w:tcPr>
            <w:tcW w:w="5035" w:type="dxa"/>
            <w:shd w:val="clear" w:color="auto" w:fill="B8CCE4"/>
          </w:tcPr>
          <w:p w14:paraId="4C8D5353" w14:textId="364835C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Capacitate cupă</w:t>
            </w:r>
          </w:p>
        </w:tc>
        <w:tc>
          <w:tcPr>
            <w:tcW w:w="696" w:type="dxa"/>
            <w:shd w:val="clear" w:color="auto" w:fill="B8CCE4"/>
          </w:tcPr>
          <w:p w14:paraId="64C26E84" w14:textId="78542321"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m³</w:t>
            </w:r>
          </w:p>
        </w:tc>
        <w:tc>
          <w:tcPr>
            <w:tcW w:w="3112" w:type="dxa"/>
            <w:shd w:val="clear" w:color="auto" w:fill="auto"/>
          </w:tcPr>
          <w:p w14:paraId="1216B637" w14:textId="12471CE8"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0,48 - 1,44</w:t>
            </w:r>
          </w:p>
        </w:tc>
      </w:tr>
      <w:tr w:rsidR="003E1746" w:rsidRPr="00573B3C" w14:paraId="0DACDF6C" w14:textId="77777777" w:rsidTr="003E1746">
        <w:tc>
          <w:tcPr>
            <w:tcW w:w="5035" w:type="dxa"/>
            <w:shd w:val="clear" w:color="auto" w:fill="B8CCE4"/>
          </w:tcPr>
          <w:p w14:paraId="16AF6297" w14:textId="0B43AC2C"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Capacitate de ridicare, de-a lungul trenului de rulare</w:t>
            </w:r>
          </w:p>
        </w:tc>
        <w:tc>
          <w:tcPr>
            <w:tcW w:w="696" w:type="dxa"/>
            <w:shd w:val="clear" w:color="auto" w:fill="B8CCE4"/>
          </w:tcPr>
          <w:p w14:paraId="61660256" w14:textId="4F173525"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kg</w:t>
            </w:r>
          </w:p>
        </w:tc>
        <w:tc>
          <w:tcPr>
            <w:tcW w:w="3112" w:type="dxa"/>
            <w:shd w:val="clear" w:color="auto" w:fill="auto"/>
          </w:tcPr>
          <w:p w14:paraId="21748206" w14:textId="3E28DBFD"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7 560</w:t>
            </w:r>
          </w:p>
        </w:tc>
      </w:tr>
      <w:tr w:rsidR="003E1746" w:rsidRPr="00573B3C" w14:paraId="3CE7ABF4" w14:textId="77777777" w:rsidTr="003E1746">
        <w:tc>
          <w:tcPr>
            <w:tcW w:w="5035" w:type="dxa"/>
            <w:shd w:val="clear" w:color="auto" w:fill="B8CCE4"/>
          </w:tcPr>
          <w:p w14:paraId="52C389DE" w14:textId="3E30D32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...la întindere / înălțime</w:t>
            </w:r>
          </w:p>
        </w:tc>
        <w:tc>
          <w:tcPr>
            <w:tcW w:w="696" w:type="dxa"/>
            <w:shd w:val="clear" w:color="auto" w:fill="B8CCE4"/>
          </w:tcPr>
          <w:p w14:paraId="328CFCE4" w14:textId="485EA2AF"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w:t>
            </w:r>
          </w:p>
        </w:tc>
        <w:tc>
          <w:tcPr>
            <w:tcW w:w="3112" w:type="dxa"/>
            <w:shd w:val="clear" w:color="auto" w:fill="auto"/>
          </w:tcPr>
          <w:p w14:paraId="65CE783D" w14:textId="47815965"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6 / 1,5</w:t>
            </w:r>
          </w:p>
        </w:tc>
      </w:tr>
      <w:tr w:rsidR="003E1746" w:rsidRPr="00573B3C" w14:paraId="5CD643D0" w14:textId="77777777" w:rsidTr="003E1746">
        <w:tc>
          <w:tcPr>
            <w:tcW w:w="5035" w:type="dxa"/>
            <w:shd w:val="clear" w:color="auto" w:fill="B8CCE4"/>
          </w:tcPr>
          <w:p w14:paraId="1EBC89C8" w14:textId="7221375D"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Întindere maximă de excavare</w:t>
            </w:r>
          </w:p>
        </w:tc>
        <w:tc>
          <w:tcPr>
            <w:tcW w:w="696" w:type="dxa"/>
            <w:shd w:val="clear" w:color="auto" w:fill="B8CCE4"/>
          </w:tcPr>
          <w:p w14:paraId="41FE84D7" w14:textId="7193F008"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mm</w:t>
            </w:r>
          </w:p>
        </w:tc>
        <w:tc>
          <w:tcPr>
            <w:tcW w:w="3112" w:type="dxa"/>
            <w:shd w:val="clear" w:color="auto" w:fill="auto"/>
          </w:tcPr>
          <w:p w14:paraId="5C3AF502" w14:textId="484F4FA8"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9 930</w:t>
            </w:r>
          </w:p>
        </w:tc>
      </w:tr>
      <w:tr w:rsidR="003E1746" w:rsidRPr="00573B3C" w14:paraId="20283933" w14:textId="77777777" w:rsidTr="003E1746">
        <w:tc>
          <w:tcPr>
            <w:tcW w:w="5035" w:type="dxa"/>
            <w:shd w:val="clear" w:color="auto" w:fill="B8CCE4"/>
          </w:tcPr>
          <w:p w14:paraId="3544B760" w14:textId="7F55CD7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Adâncime maximă de excavare</w:t>
            </w:r>
          </w:p>
        </w:tc>
        <w:tc>
          <w:tcPr>
            <w:tcW w:w="696" w:type="dxa"/>
            <w:shd w:val="clear" w:color="auto" w:fill="B8CCE4"/>
          </w:tcPr>
          <w:p w14:paraId="283BB1CC" w14:textId="536C68A7"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mm</w:t>
            </w:r>
          </w:p>
        </w:tc>
        <w:tc>
          <w:tcPr>
            <w:tcW w:w="3112" w:type="dxa"/>
            <w:shd w:val="clear" w:color="auto" w:fill="auto"/>
          </w:tcPr>
          <w:p w14:paraId="1520A35F" w14:textId="25AFC350"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6 730</w:t>
            </w:r>
          </w:p>
        </w:tc>
      </w:tr>
      <w:tr w:rsidR="003E1746" w:rsidRPr="00573B3C" w14:paraId="69985CFD" w14:textId="77777777" w:rsidTr="003E1746">
        <w:tc>
          <w:tcPr>
            <w:tcW w:w="5035" w:type="dxa"/>
            <w:shd w:val="clear" w:color="auto" w:fill="B8CCE4"/>
          </w:tcPr>
          <w:p w14:paraId="42270A28" w14:textId="19B8309D"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Forță de rupere, SAE J1179 (Normală)</w:t>
            </w:r>
          </w:p>
        </w:tc>
        <w:tc>
          <w:tcPr>
            <w:tcW w:w="696" w:type="dxa"/>
            <w:shd w:val="clear" w:color="auto" w:fill="B8CCE4"/>
          </w:tcPr>
          <w:p w14:paraId="6EBD75F2" w14:textId="00F7B15A"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kN</w:t>
            </w:r>
          </w:p>
        </w:tc>
        <w:tc>
          <w:tcPr>
            <w:tcW w:w="3112" w:type="dxa"/>
            <w:shd w:val="clear" w:color="auto" w:fill="auto"/>
          </w:tcPr>
          <w:p w14:paraId="7562C7D0" w14:textId="62E4A163"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141</w:t>
            </w:r>
          </w:p>
        </w:tc>
      </w:tr>
      <w:tr w:rsidR="003E1746" w:rsidRPr="00573B3C" w14:paraId="634109FB" w14:textId="77777777" w:rsidTr="003E1746">
        <w:tc>
          <w:tcPr>
            <w:tcW w:w="5035" w:type="dxa"/>
            <w:shd w:val="clear" w:color="auto" w:fill="B8CCE4"/>
          </w:tcPr>
          <w:p w14:paraId="15343B71" w14:textId="4A2DBD8B"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Forță de rupere, SAE J1179 (Crescută)</w:t>
            </w:r>
          </w:p>
        </w:tc>
        <w:tc>
          <w:tcPr>
            <w:tcW w:w="696" w:type="dxa"/>
            <w:shd w:val="clear" w:color="auto" w:fill="B8CCE4"/>
          </w:tcPr>
          <w:p w14:paraId="0FD91640" w14:textId="395B85A4"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kN</w:t>
            </w:r>
          </w:p>
        </w:tc>
        <w:tc>
          <w:tcPr>
            <w:tcW w:w="3112" w:type="dxa"/>
            <w:shd w:val="clear" w:color="auto" w:fill="auto"/>
          </w:tcPr>
          <w:p w14:paraId="16375192" w14:textId="78103E2F"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149</w:t>
            </w:r>
          </w:p>
        </w:tc>
      </w:tr>
      <w:tr w:rsidR="003E1746" w:rsidRPr="00573B3C" w14:paraId="0F81B82A" w14:textId="77777777" w:rsidTr="003E1746">
        <w:tc>
          <w:tcPr>
            <w:tcW w:w="5035" w:type="dxa"/>
            <w:shd w:val="clear" w:color="auto" w:fill="B8CCE4"/>
          </w:tcPr>
          <w:p w14:paraId="5128C803" w14:textId="57CD5469"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Forță de rupere, SAE J1179 (Normal)</w:t>
            </w:r>
          </w:p>
        </w:tc>
        <w:tc>
          <w:tcPr>
            <w:tcW w:w="696" w:type="dxa"/>
            <w:shd w:val="clear" w:color="auto" w:fill="B8CCE4"/>
          </w:tcPr>
          <w:p w14:paraId="248DEF29" w14:textId="0722A40C"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kN</w:t>
            </w:r>
          </w:p>
        </w:tc>
        <w:tc>
          <w:tcPr>
            <w:tcW w:w="3112" w:type="dxa"/>
            <w:shd w:val="clear" w:color="auto" w:fill="auto"/>
          </w:tcPr>
          <w:p w14:paraId="741CCA17" w14:textId="222E8E82"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104</w:t>
            </w:r>
          </w:p>
        </w:tc>
      </w:tr>
      <w:tr w:rsidR="003E1746" w:rsidRPr="00573B3C" w14:paraId="3BEB97E6" w14:textId="77777777" w:rsidTr="003E1746">
        <w:tc>
          <w:tcPr>
            <w:tcW w:w="5035" w:type="dxa"/>
            <w:shd w:val="clear" w:color="auto" w:fill="B8CCE4"/>
          </w:tcPr>
          <w:p w14:paraId="703A4009" w14:textId="7B2C34F4"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Forță de rupere, SAE J1179 (Boost/Turbo)</w:t>
            </w:r>
          </w:p>
        </w:tc>
        <w:tc>
          <w:tcPr>
            <w:tcW w:w="696" w:type="dxa"/>
            <w:shd w:val="clear" w:color="auto" w:fill="B8CCE4"/>
          </w:tcPr>
          <w:p w14:paraId="05B78D0A" w14:textId="56FC1987"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kN</w:t>
            </w:r>
          </w:p>
        </w:tc>
        <w:tc>
          <w:tcPr>
            <w:tcW w:w="3112" w:type="dxa"/>
            <w:shd w:val="clear" w:color="auto" w:fill="auto"/>
          </w:tcPr>
          <w:p w14:paraId="6DAA5E2B" w14:textId="6F1DC766"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110</w:t>
            </w:r>
          </w:p>
        </w:tc>
      </w:tr>
      <w:tr w:rsidR="003E1746" w:rsidRPr="00573B3C" w14:paraId="0841FE55" w14:textId="77777777" w:rsidTr="003E1746">
        <w:tc>
          <w:tcPr>
            <w:tcW w:w="5035" w:type="dxa"/>
            <w:shd w:val="clear" w:color="auto" w:fill="B8CCE4"/>
          </w:tcPr>
          <w:p w14:paraId="582F2B32" w14:textId="69F87BA9"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Lățimea totală picioare inci</w:t>
            </w:r>
          </w:p>
        </w:tc>
        <w:tc>
          <w:tcPr>
            <w:tcW w:w="696" w:type="dxa"/>
            <w:shd w:val="clear" w:color="auto" w:fill="B8CCE4"/>
          </w:tcPr>
          <w:p w14:paraId="2498F26F" w14:textId="206C409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mm</w:t>
            </w:r>
          </w:p>
        </w:tc>
        <w:tc>
          <w:tcPr>
            <w:tcW w:w="3112" w:type="dxa"/>
            <w:shd w:val="clear" w:color="auto" w:fill="auto"/>
          </w:tcPr>
          <w:p w14:paraId="1A995AED" w14:textId="64777A68"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2 990</w:t>
            </w:r>
          </w:p>
        </w:tc>
      </w:tr>
      <w:tr w:rsidR="003E1746" w:rsidRPr="00573B3C" w14:paraId="53072DFF" w14:textId="77777777" w:rsidTr="003E1746">
        <w:tc>
          <w:tcPr>
            <w:tcW w:w="5035" w:type="dxa"/>
            <w:shd w:val="clear" w:color="auto" w:fill="B8CCE4"/>
          </w:tcPr>
          <w:p w14:paraId="66C6BA40" w14:textId="7CACE885"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Raza de balansare a cozii</w:t>
            </w:r>
          </w:p>
        </w:tc>
        <w:tc>
          <w:tcPr>
            <w:tcW w:w="696" w:type="dxa"/>
            <w:shd w:val="clear" w:color="auto" w:fill="B8CCE4"/>
          </w:tcPr>
          <w:p w14:paraId="70E40C01" w14:textId="73F68D96"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mm</w:t>
            </w:r>
          </w:p>
        </w:tc>
        <w:tc>
          <w:tcPr>
            <w:tcW w:w="3112" w:type="dxa"/>
            <w:shd w:val="clear" w:color="auto" w:fill="auto"/>
          </w:tcPr>
          <w:p w14:paraId="77AD6BA2" w14:textId="569FC66A"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2 850</w:t>
            </w:r>
          </w:p>
        </w:tc>
      </w:tr>
      <w:tr w:rsidR="003E1746" w:rsidRPr="00573B3C" w14:paraId="241F7F72" w14:textId="77777777" w:rsidTr="003E1746">
        <w:tc>
          <w:tcPr>
            <w:tcW w:w="5035" w:type="dxa"/>
            <w:shd w:val="clear" w:color="auto" w:fill="B8CCE4"/>
          </w:tcPr>
          <w:p w14:paraId="557C6B20" w14:textId="10612643"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Voltaj baterie</w:t>
            </w:r>
          </w:p>
        </w:tc>
        <w:tc>
          <w:tcPr>
            <w:tcW w:w="696" w:type="dxa"/>
            <w:shd w:val="clear" w:color="auto" w:fill="B8CCE4"/>
          </w:tcPr>
          <w:p w14:paraId="21267C26" w14:textId="54A29E30"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V</w:t>
            </w:r>
          </w:p>
        </w:tc>
        <w:tc>
          <w:tcPr>
            <w:tcW w:w="3112" w:type="dxa"/>
            <w:shd w:val="clear" w:color="auto" w:fill="auto"/>
          </w:tcPr>
          <w:p w14:paraId="5C758942" w14:textId="4A8BBA28"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600</w:t>
            </w:r>
          </w:p>
        </w:tc>
      </w:tr>
      <w:tr w:rsidR="003E1746" w:rsidRPr="00573B3C" w14:paraId="7C0A56B8" w14:textId="77777777" w:rsidTr="003E1746">
        <w:tc>
          <w:tcPr>
            <w:tcW w:w="5035" w:type="dxa"/>
            <w:shd w:val="clear" w:color="auto" w:fill="B8CCE4"/>
          </w:tcPr>
          <w:p w14:paraId="6769036A" w14:textId="7A059A33"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Capacitate baterie</w:t>
            </w:r>
          </w:p>
        </w:tc>
        <w:tc>
          <w:tcPr>
            <w:tcW w:w="696" w:type="dxa"/>
            <w:shd w:val="clear" w:color="auto" w:fill="B8CCE4"/>
          </w:tcPr>
          <w:p w14:paraId="42B4F2E4" w14:textId="7D9B8A73" w:rsidR="003E1746" w:rsidRPr="003E1746" w:rsidRDefault="003E1746" w:rsidP="003E1746">
            <w:pPr>
              <w:pStyle w:val="NormalWeb"/>
              <w:spacing w:before="0" w:beforeAutospacing="0" w:after="0" w:afterAutospacing="0"/>
              <w:jc w:val="both"/>
              <w:rPr>
                <w:rStyle w:val="Hyperlink"/>
                <w:rFonts w:eastAsia="Batang"/>
              </w:rPr>
            </w:pPr>
            <w:r w:rsidRPr="003E1746">
              <w:rPr>
                <w:color w:val="53565A"/>
                <w:lang w:bidi="ro-RO" w:val="ro-RO"/>
              </w:rPr>
              <w:t xml:space="preserve">kWh</w:t>
            </w:r>
          </w:p>
        </w:tc>
        <w:tc>
          <w:tcPr>
            <w:tcW w:w="3112" w:type="dxa"/>
            <w:shd w:val="clear" w:color="auto" w:fill="auto"/>
          </w:tcPr>
          <w:p w14:paraId="32D6F88F" w14:textId="6D716EB7" w:rsidR="003E1746" w:rsidRPr="003E1746" w:rsidRDefault="003E1746" w:rsidP="003E1746">
            <w:pPr>
              <w:pStyle w:val="NormalWeb"/>
              <w:spacing w:before="0" w:beforeAutospacing="0" w:after="0" w:afterAutospacing="0"/>
              <w:jc w:val="center"/>
              <w:rPr>
                <w:rStyle w:val="Hyperlink"/>
                <w:rFonts w:eastAsia="Batang"/>
              </w:rPr>
            </w:pPr>
            <w:r w:rsidRPr="003E1746">
              <w:rPr>
                <w:lang w:bidi="ro-RO" w:val="ro-RO"/>
              </w:rPr>
              <w:t xml:space="preserve">264</w:t>
            </w:r>
          </w:p>
        </w:tc>
      </w:tr>
      <w:tr w:rsidR="003E1746" w:rsidRPr="00573B3C" w14:paraId="6DB4A45D" w14:textId="77777777" w:rsidTr="003E1746">
        <w:tc>
          <w:tcPr>
            <w:tcW w:w="5035" w:type="dxa"/>
            <w:shd w:val="clear" w:color="auto" w:fill="B8CCE4"/>
          </w:tcPr>
          <w:p w14:paraId="71BEE601" w14:textId="1D7817A4" w:rsidR="003E1746" w:rsidRPr="003E1746" w:rsidRDefault="003E1746" w:rsidP="003E1746">
            <w:pPr>
              <w:pStyle w:val="NormalWeb"/>
              <w:spacing w:before="0" w:beforeAutospacing="0" w:after="0" w:afterAutospacing="0"/>
              <w:jc w:val="both"/>
              <w:rPr>
                <w:rFonts w:ascii="VolvoNovumRegular" w:hAnsi="VolvoNovumRegular" w:cs="Calibri" w:hint="eastAsia"/>
                <w:color w:val="53565A"/>
              </w:rPr>
            </w:pPr>
            <w:r w:rsidRPr="003E1746">
              <w:rPr>
                <w:color w:val="53565A"/>
                <w:lang w:bidi="ro-RO" w:val="ro-RO"/>
              </w:rPr>
              <w:t xml:space="preserve">Timp de funcționare orientativ (în funcție de aplicație)</w:t>
            </w:r>
          </w:p>
        </w:tc>
        <w:tc>
          <w:tcPr>
            <w:tcW w:w="696" w:type="dxa"/>
            <w:shd w:val="clear" w:color="auto" w:fill="B8CCE4"/>
          </w:tcPr>
          <w:p w14:paraId="438AB83D" w14:textId="67FDA54E" w:rsidR="003E1746" w:rsidRPr="003E1746" w:rsidRDefault="003E1746" w:rsidP="003E1746">
            <w:pPr>
              <w:pStyle w:val="NormalWeb"/>
              <w:spacing w:before="0" w:beforeAutospacing="0" w:after="0" w:afterAutospacing="0"/>
              <w:jc w:val="both"/>
              <w:rPr>
                <w:rFonts w:ascii="VolvoNovumRegular" w:hAnsi="VolvoNovumRegular" w:cs="Calibri" w:hint="eastAsia"/>
                <w:color w:val="53565A"/>
              </w:rPr>
            </w:pPr>
            <w:r>
              <w:rPr>
                <w:color w:val="53565A"/>
                <w:lang w:bidi="ro-RO" w:val="ro-RO"/>
              </w:rPr>
              <w:t xml:space="preserve">ore</w:t>
            </w:r>
          </w:p>
        </w:tc>
        <w:tc>
          <w:tcPr>
            <w:tcW w:w="3112" w:type="dxa"/>
            <w:shd w:val="clear" w:color="auto" w:fill="auto"/>
          </w:tcPr>
          <w:p w14:paraId="3BCACA03" w14:textId="4BD552B0" w:rsidR="003E1746" w:rsidRPr="003E1746" w:rsidRDefault="003E1746" w:rsidP="003E1746">
            <w:pPr>
              <w:pStyle w:val="NormalWeb"/>
              <w:spacing w:before="0" w:beforeAutospacing="0" w:after="0" w:afterAutospacing="0"/>
              <w:jc w:val="center"/>
              <w:rPr>
                <w:rFonts w:asciiTheme="minorHAnsi" w:hAnsiTheme="minorHAnsi"/>
              </w:rPr>
            </w:pPr>
            <w:r w:rsidRPr="003E1746">
              <w:rPr>
                <w:lang w:bidi="ro-RO" w:val="ro-RO"/>
              </w:rPr>
              <w:t xml:space="preserve">Până la 4~5</w:t>
            </w:r>
          </w:p>
        </w:tc>
      </w:tr>
    </w:tbl>
    <w:p xmlns:w="http://schemas.openxmlformats.org/wordprocessingml/2006/main" w14:paraId="22F46698" w14:textId="77777777" w:rsidR="00573B3C" w:rsidRPr="00573B3C" w:rsidRDefault="00573B3C" w:rsidP="00573B3C">
      <w:pPr>
        <w:pStyle w:val="NormalWeb"/>
        <w:spacing w:before="0" w:beforeAutospacing="0" w:after="0" w:afterAutospacing="0"/>
        <w:jc w:val="both"/>
        <w:rPr>
          <w:rFonts w:asciiTheme="minorHAnsi" w:eastAsia="MS Mincho" w:hAnsiTheme="minorHAnsi"/>
          <w:szCs w:val="20"/>
          <w:lang w:eastAsia="ja-JP"/>
        </w:rPr>
      </w:pPr>
    </w:p>
    <w:p xmlns:w="http://schemas.openxmlformats.org/wordprocessingml/2006/main" w14:paraId="15109B81" w14:textId="77777777" w:rsidR="00573B3C" w:rsidRPr="00573B3C" w:rsidRDefault="00573B3C" w:rsidP="00573B3C">
      <w:pPr>
        <w:pStyle w:val="NormalWeb"/>
        <w:spacing w:before="0" w:beforeAutospacing="0" w:after="0" w:afterAutospacing="0"/>
        <w:jc w:val="both"/>
        <w:rPr>
          <w:rFonts w:asciiTheme="minorHAnsi" w:eastAsia="MS Mincho" w:hAnsiTheme="minorHAnsi"/>
          <w:szCs w:val="20"/>
          <w:lang w:eastAsia="ja-JP"/>
        </w:rPr>
      </w:pPr>
    </w:p>
    <w:p xmlns:w="http://schemas.openxmlformats.org/wordprocessingml/2006/main" w14:paraId="392A65E0" w14:textId="61EDA15B" w:rsidR="00573B3C" w:rsidRPr="00573B3C" w:rsidRDefault="009307BF" w:rsidP="00573B3C">
      <w:pPr>
        <w:pStyle w:val="NormalWeb"/>
        <w:spacing w:before="0" w:beforeAutospacing="0" w:after="0" w:afterAutospacing="0"/>
        <w:jc w:val="both"/>
        <w:rPr>
          <w:rFonts w:asciiTheme="minorHAnsi" w:eastAsia="MS Mincho" w:hAnsiTheme="minorHAnsi"/>
          <w:szCs w:val="20"/>
          <w:lang w:eastAsia="ja-JP"/>
        </w:rPr>
      </w:pPr>
      <w:r>
        <w:rPr>
          <w:lang w:bidi="ro-RO" w:val="ro-RO"/>
        </w:rPr>
        <w:t xml:space="preserve">Aprilie 2023</w:t>
      </w:r>
    </w:p>
    <w:p xmlns:w="http://schemas.openxmlformats.org/wordprocessingml/2006/main" w14:paraId="2A931D31" w14:textId="77777777" w:rsidR="00573B3C" w:rsidRPr="00573B3C" w:rsidRDefault="00573B3C" w:rsidP="00573B3C">
      <w:pPr>
        <w:jc w:val="both"/>
        <w:rPr>
          <w:rFonts w:asciiTheme="minorHAnsi" w:hAnsiTheme="minorHAnsi" w:cs="Arial"/>
          <w:iCs/>
          <w:sz w:val="16"/>
        </w:rPr>
      </w:pPr>
    </w:p>
    <w:p xmlns:w="http://schemas.openxmlformats.org/wordprocessingml/2006/main" w14:paraId="7F76EB39" w14:textId="77777777" w:rsidR="009307BF" w:rsidRDefault="009307BF" w:rsidP="009307BF">
      <w:pPr>
        <w:spacing w:line="240" w:lineRule="auto"/>
        <w:jc w:val="both"/>
        <w:rPr>
          <w:rFonts w:eastAsia="Times New Roman" w:cs="Arial"/>
          <w:bCs/>
          <w:i/>
          <w:sz w:val="19"/>
          <w:szCs w:val="19"/>
        </w:rPr>
      </w:pPr>
      <w:r>
        <w:rPr>
          <w:i/>
          <w:sz w:val="19"/>
          <w:lang w:bidi="ro-RO" w:val="ro-RO"/>
        </w:rPr>
        <w:t xml:space="preserve">Jurnaliștii care doresc informații suplimentare sunt rugați să contacteze:</w:t>
      </w:r>
    </w:p>
    <w:p xmlns:w="http://schemas.openxmlformats.org/wordprocessingml/2006/main" w14:paraId="102AE8DD" w14:textId="77777777" w:rsidR="009307BF" w:rsidRDefault="009307BF" w:rsidP="009307BF">
      <w:pPr>
        <w:spacing w:line="240" w:lineRule="auto"/>
        <w:jc w:val="both"/>
        <w:rPr>
          <w:rFonts w:eastAsia="Times New Roman" w:cs="Arial"/>
          <w:bCs/>
          <w:i/>
          <w:sz w:val="19"/>
          <w:szCs w:val="19"/>
        </w:rPr>
      </w:pPr>
    </w:p>
    <w:p xmlns:w="http://schemas.openxmlformats.org/wordprocessingml/2006/main" w14:paraId="59342333" w14:textId="77777777" w:rsidR="009307BF" w:rsidRDefault="009307BF" w:rsidP="009307BF">
      <w:pPr>
        <w:spacing w:line="240" w:lineRule="auto"/>
        <w:rPr>
          <w:rFonts w:eastAsia="Times New Roman" w:cs="Arial"/>
          <w:bCs/>
          <w:i/>
          <w:sz w:val="19"/>
          <w:szCs w:val="19"/>
        </w:rPr>
      </w:pPr>
      <w:r>
        <w:rPr>
          <w:i/>
          <w:sz w:val="19"/>
          <w:lang w:bidi="ro-RO" w:val="ro-RO"/>
        </w:rPr>
        <w:t xml:space="preserve">Anne Bast</w:t>
      </w:r>
    </w:p>
    <w:p xmlns:w="http://schemas.openxmlformats.org/wordprocessingml/2006/main" w14:paraId="40374F38" w14:textId="77777777" w:rsidR="009307BF" w:rsidRDefault="009307BF" w:rsidP="009307BF">
      <w:pPr>
        <w:spacing w:line="240" w:lineRule="auto"/>
        <w:rPr>
          <w:rFonts w:eastAsia="Times New Roman" w:cs="Arial"/>
          <w:bCs/>
          <w:i/>
          <w:sz w:val="19"/>
          <w:szCs w:val="19"/>
        </w:rPr>
      </w:pPr>
      <w:r>
        <w:rPr>
          <w:i/>
          <w:sz w:val="19"/>
          <w:lang w:bidi="ro-RO" w:val="ro-RO"/>
        </w:rPr>
        <w:t xml:space="preserve">Director Brand, Marketing și Comunicare</w:t>
      </w:r>
    </w:p>
    <w:p xmlns:w="http://schemas.openxmlformats.org/wordprocessingml/2006/main" w14:paraId="24E6DC34" w14:textId="77777777" w:rsidR="009307BF" w:rsidRDefault="009307BF" w:rsidP="009307BF">
      <w:pPr>
        <w:spacing w:line="240" w:lineRule="auto"/>
        <w:rPr>
          <w:rFonts w:eastAsia="Times New Roman" w:cs="Arial"/>
          <w:bCs/>
          <w:i/>
          <w:sz w:val="19"/>
          <w:szCs w:val="19"/>
        </w:rPr>
      </w:pPr>
      <w:r>
        <w:rPr>
          <w:i/>
          <w:sz w:val="19"/>
          <w:lang w:bidi="ro-RO" w:val="ro-RO"/>
        </w:rPr>
        <w:t xml:space="preserve">Echipamente de Construcții Volvo</w:t>
      </w:r>
    </w:p>
    <w:p xmlns:w="http://schemas.openxmlformats.org/wordprocessingml/2006/main" w14:paraId="479A8DF5" w14:textId="77777777" w:rsidR="009307BF" w:rsidRDefault="00FE6F20" w:rsidP="009307BF">
      <w:pPr>
        <w:spacing w:line="240" w:lineRule="auto"/>
        <w:rPr>
          <w:rFonts w:eastAsia="Times New Roman" w:cs="Arial"/>
          <w:bCs/>
          <w:i/>
          <w:sz w:val="19"/>
          <w:szCs w:val="19"/>
        </w:rPr>
      </w:pPr>
      <w:hyperlink r:id="rId20" w:history="1">
        <w:r w:rsidR="009307BF">
          <w:rPr>
            <w:rStyle w:val="Hyperlink"/>
            <w:sz w:val="19"/>
            <w:i/>
            <w:lang w:bidi="ro-RO" w:val="ro-RO"/>
          </w:rPr>
          <w:t xml:space="preserve">anne.bast@volvo.com</w:t>
        </w:r>
      </w:hyperlink>
    </w:p>
    <w:p xmlns:w="http://schemas.openxmlformats.org/wordprocessingml/2006/main" w14:paraId="0F44CC65" w14:textId="77777777" w:rsidR="009307BF" w:rsidRDefault="009307BF" w:rsidP="009307BF">
      <w:pPr>
        <w:spacing w:line="240" w:lineRule="auto"/>
        <w:rPr>
          <w:rFonts w:eastAsia="Times New Roman" w:cs="Arial"/>
          <w:bCs/>
          <w:i/>
          <w:sz w:val="19"/>
          <w:szCs w:val="19"/>
        </w:rPr>
      </w:pPr>
      <w:r>
        <w:rPr>
          <w:sz w:val="19"/>
          <w:lang w:bidi="ro-RO" w:val="ro-RO"/>
        </w:rPr>
        <w:t xml:space="preserve">Tel. : </w:t>
      </w:r>
      <w:r>
        <w:rPr>
          <w:i/>
          <w:sz w:val="19"/>
          <w:lang w:bidi="ro-RO" w:val="ro-RO"/>
        </w:rPr>
        <w:t xml:space="preserve">+46 16 5415906</w:t>
      </w:r>
    </w:p>
    <w:p xmlns:w="http://schemas.openxmlformats.org/wordprocessingml/2006/main" w14:paraId="5D61F0BE" w14:textId="77777777" w:rsidR="009307BF" w:rsidRDefault="009307BF" w:rsidP="009307BF">
      <w:pPr>
        <w:spacing w:line="240" w:lineRule="auto"/>
        <w:rPr>
          <w:rFonts w:eastAsia="Calibri" w:cs="Arial"/>
          <w:b/>
          <w:sz w:val="16"/>
          <w:szCs w:val="16"/>
          <w:lang w:eastAsia="sv-SE"/>
        </w:rPr>
      </w:pPr>
    </w:p>
    <w:p xmlns:w="http://schemas.openxmlformats.org/wordprocessingml/2006/main" w14:paraId="4D6093B6" w14:textId="77777777" w:rsidR="009307BF" w:rsidRDefault="009307BF" w:rsidP="009307BF">
      <w:pPr>
        <w:spacing w:line="240" w:lineRule="auto"/>
        <w:rPr>
          <w:rFonts w:ascii="Volvo Novum Medium" w:eastAsia="Calibri" w:hAnsi="Volvo Novum Medium" w:cs="Arial"/>
          <w:bCs/>
          <w:sz w:val="16"/>
          <w:szCs w:val="16"/>
          <w:lang w:eastAsia="sv-SE"/>
        </w:rPr>
      </w:pPr>
    </w:p>
    <w:p xmlns:w="http://schemas.openxmlformats.org/wordprocessingml/2006/main" w14:paraId="0D0F9A97" w14:textId="77777777" w:rsidR="009307BF" w:rsidRDefault="009307BF" w:rsidP="009307BF">
      <w:pPr>
        <w:spacing w:line="240" w:lineRule="auto"/>
        <w:rPr>
          <w:rFonts w:ascii="Volvo Novum Medium" w:eastAsia="Calibri" w:hAnsi="Volvo Novum Medium" w:cs="Arial"/>
          <w:bCs/>
          <w:sz w:val="16"/>
          <w:szCs w:val="16"/>
          <w:lang w:eastAsia="sv-SE"/>
        </w:rPr>
      </w:pPr>
      <w:r>
        <w:rPr>
          <w:sz w:val="16"/>
          <w:lang w:bidi="ro-RO" w:val="ro-RO"/>
        </w:rPr>
        <w:t xml:space="preserve">Pentru mai multe informații, vă rugăm să vizitați </w:t>
      </w:r>
      <w:hyperlink r:id="rId21" w:history="1">
        <w:r>
          <w:rPr>
            <w:rStyle w:val="Hyperlink"/>
            <w:sz w:val="16"/>
            <w:lang w:bidi="ro-RO" w:val="ro-RO"/>
          </w:rPr>
          <w:t xml:space="preserve">www.volvoce.com</w:t>
        </w:r>
      </w:hyperlink>
      <w:r>
        <w:rPr>
          <w:sz w:val="16"/>
          <w:lang w:bidi="ro-RO" w:val="ro-RO"/>
        </w:rPr>
        <w:t xml:space="preserve">  </w:t>
      </w:r>
    </w:p>
    <w:p xmlns:w="http://schemas.openxmlformats.org/wordprocessingml/2006/main" w14:paraId="2AAA54CB" w14:textId="77777777" w:rsidR="009307BF" w:rsidRDefault="009307BF" w:rsidP="009307BF">
      <w:pPr>
        <w:spacing w:line="240" w:lineRule="auto"/>
        <w:rPr>
          <w:rFonts w:ascii="Volvo Novum Medium" w:eastAsia="Calibri" w:hAnsi="Volvo Novum Medium" w:cs="Arial"/>
          <w:bCs/>
          <w:sz w:val="16"/>
          <w:szCs w:val="16"/>
          <w:lang w:eastAsia="sv-SE"/>
        </w:rPr>
      </w:pPr>
    </w:p>
    <w:p xmlns:w="http://schemas.openxmlformats.org/wordprocessingml/2006/main" w14:paraId="6383C397" w14:textId="77777777" w:rsidR="009307BF" w:rsidRDefault="009307BF" w:rsidP="009307BF">
      <w:pPr>
        <w:spacing w:line="240" w:lineRule="auto"/>
        <w:rPr>
          <w:rFonts w:ascii="Volvo Novum Medium" w:eastAsia="Calibri" w:hAnsi="Volvo Novum Medium" w:cs="Arial"/>
          <w:bCs/>
          <w:sz w:val="16"/>
          <w:szCs w:val="16"/>
          <w:lang w:eastAsia="sv-SE"/>
        </w:rPr>
      </w:pPr>
      <w:r>
        <w:rPr>
          <w:sz w:val="16"/>
          <w:lang w:bidi="ro-RO" w:val="ro-RO"/>
        </w:rPr>
        <w:t xml:space="preserve">Pentru actualizări frecvente, urmăriți-ne pe </w:t>
      </w:r>
    </w:p>
    <w:p xmlns:w="http://schemas.openxmlformats.org/wordprocessingml/2006/main" w14:paraId="50F35B82" w14:textId="77777777" w:rsidR="009307BF" w:rsidRDefault="009307BF" w:rsidP="009307BF">
      <w:pPr>
        <w:spacing w:line="240" w:lineRule="auto"/>
        <w:rPr>
          <w:rFonts w:eastAsia="Calibri" w:cs="Arial"/>
          <w:bCs/>
          <w:sz w:val="16"/>
          <w:szCs w:val="16"/>
          <w:lang w:eastAsia="sv-SE"/>
        </w:rPr>
      </w:pPr>
      <w:r>
        <w:rPr>
          <w:sz w:val="16"/>
          <w:lang w:bidi="ro-RO" w:val="ro-RO"/>
        </w:rPr>
        <w:t xml:space="preserve">Twitter: </w:t>
      </w:r>
      <w:hyperlink r:id="rId22" w:history="1">
        <w:r>
          <w:rPr>
            <w:rStyle w:val="Hyperlink"/>
            <w:sz w:val="16"/>
            <w:lang w:bidi="ro-RO" w:val="ro-RO"/>
          </w:rPr>
          <w:t xml:space="preserve">@VolvoCEGlobal</w:t>
        </w:r>
      </w:hyperlink>
    </w:p>
    <w:p xmlns:w="http://schemas.openxmlformats.org/wordprocessingml/2006/main" w14:paraId="230A7A65" w14:textId="77777777" w:rsidR="009307BF" w:rsidRDefault="009307BF" w:rsidP="009307BF">
      <w:pPr>
        <w:spacing w:line="240" w:lineRule="auto"/>
        <w:rPr>
          <w:rFonts w:eastAsia="Calibri" w:cs="Arial"/>
          <w:bCs/>
          <w:sz w:val="16"/>
          <w:szCs w:val="16"/>
          <w:lang w:eastAsia="sv-SE"/>
        </w:rPr>
      </w:pPr>
      <w:r>
        <w:rPr>
          <w:sz w:val="16"/>
          <w:lang w:bidi="ro-RO" w:val="ro-RO"/>
        </w:rPr>
        <w:t xml:space="preserve">LinkedIn: @Volvo Construction Equipment </w:t>
      </w:r>
    </w:p>
    <w:p xmlns:w="http://schemas.openxmlformats.org/wordprocessingml/2006/main" w14:paraId="64064B4E" w14:textId="77777777" w:rsidR="009307BF" w:rsidRDefault="009307BF" w:rsidP="009307BF">
      <w:pPr>
        <w:spacing w:line="240" w:lineRule="auto"/>
        <w:rPr>
          <w:rFonts w:eastAsia="Calibri" w:cs="Arial"/>
          <w:bCs/>
          <w:sz w:val="16"/>
          <w:szCs w:val="16"/>
          <w:lang w:eastAsia="sv-SE"/>
        </w:rPr>
      </w:pPr>
      <w:r>
        <w:rPr>
          <w:sz w:val="16"/>
          <w:lang w:bidi="ro-RO" w:val="ro-RO"/>
        </w:rPr>
        <w:t xml:space="preserve">Facebook: @VolvoCEGlobal </w:t>
      </w:r>
    </w:p>
    <w:p xmlns:w="http://schemas.openxmlformats.org/wordprocessingml/2006/main" w14:paraId="6083EEA3" w14:textId="77777777" w:rsidR="009307BF" w:rsidRDefault="009307BF" w:rsidP="009307BF">
      <w:pPr>
        <w:spacing w:line="240" w:lineRule="auto"/>
        <w:rPr>
          <w:rFonts w:eastAsia="Calibri" w:cs="Arial"/>
          <w:bCs/>
          <w:sz w:val="16"/>
          <w:szCs w:val="16"/>
          <w:lang w:eastAsia="sv-SE"/>
        </w:rPr>
      </w:pPr>
      <w:r>
        <w:rPr>
          <w:sz w:val="16"/>
          <w:lang w:bidi="ro-RO" w:val="ro-RO"/>
        </w:rPr>
        <w:t xml:space="preserve">Instagram: @VolvoCE</w:t>
      </w:r>
    </w:p>
    <w:p xmlns:w="http://schemas.openxmlformats.org/wordprocessingml/2006/main" w14:paraId="68D399F8" w14:textId="6023C1A5" w:rsidR="00B13D81" w:rsidRPr="009307BF" w:rsidRDefault="009307BF" w:rsidP="009307BF">
      <w:pPr>
        <w:spacing w:line="240" w:lineRule="auto"/>
        <w:rPr>
          <w:rFonts w:asciiTheme="minorHAnsi" w:hAnsiTheme="minorHAnsi"/>
        </w:rPr>
      </w:pPr>
      <w:r>
        <w:rPr>
          <w:sz w:val="16"/>
          <w:lang w:bidi="ro-RO" w:val="ro-RO"/>
        </w:rPr>
        <w:t xml:space="preserve">YouTube: @Volvo Construction Equipment</w:t>
      </w:r>
    </w:p>
    <w:sectPr xmlns:w="http://schemas.openxmlformats.org/wordprocessingml/2006/main" w:rsidR="00B13D81" w:rsidRPr="009307BF" w:rsidSect="00573B3C">
      <w:headerReference w:type="default" r:id="rId23"/>
      <w:footerReference w:type="default" r:id="rId24"/>
      <w:pgSz w:w="12240" w:h="15840" w:code="1"/>
      <w:pgMar w:top="1818" w:right="1417" w:bottom="1417" w:left="1417" w:header="102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C60AD" w14:textId="77777777" w:rsidR="00FE6F20" w:rsidRDefault="00FE6F20" w:rsidP="00155DBA">
      <w:pPr>
        <w:spacing w:line="240" w:lineRule="auto"/>
      </w:pPr>
      <w:r>
        <w:separator/>
      </w:r>
    </w:p>
  </w:endnote>
  <w:endnote w:type="continuationSeparator" w:id="0">
    <w:p w14:paraId="2045AE78" w14:textId="77777777" w:rsidR="00FE6F20" w:rsidRDefault="00FE6F20" w:rsidP="00155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panose1 w:val="020B0503040502060204"/>
    <w:charset w:val="00"/>
    <w:family w:val="swiss"/>
    <w:pitch w:val="variable"/>
    <w:sig w:usb0="A00000EF" w:usb1="5000204B" w:usb2="00000000" w:usb3="00000000" w:csb0="00000093" w:csb1="00000000"/>
    <w:embedRegular r:id="rId1" w:fontKey="{B482C75F-84BC-4BE3-A191-26883D53F0D0}"/>
    <w:embedBold r:id="rId2" w:fontKey="{13807AC3-5C9A-4F82-BA7A-2A4B4E1BAE34}"/>
    <w:embedItalic r:id="rId3" w:fontKey="{09C17A15-5804-4563-A781-01F4707CE47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Sans">
    <w:altName w:val="Calibri"/>
    <w:panose1 w:val="00000000000000000000"/>
    <w:charset w:val="00"/>
    <w:family w:val="auto"/>
    <w:notTrueType/>
    <w:pitch w:val="variable"/>
    <w:sig w:usb0="00000003" w:usb1="00000000" w:usb2="00000000" w:usb3="00000000" w:csb0="00000001" w:csb1="00000000"/>
  </w:font>
  <w:font w:name="Volvo Novum Medium">
    <w:altName w:val="Calibri"/>
    <w:panose1 w:val="020B0603040502060204"/>
    <w:charset w:val="00"/>
    <w:family w:val="swiss"/>
    <w:pitch w:val="variable"/>
    <w:sig w:usb0="A00000EF" w:usb1="5000204B" w:usb2="00000000" w:usb3="00000000" w:csb0="00000093" w:csb1="00000000"/>
    <w:embedRegular r:id="rId4" w:fontKey="{B40C1518-1384-408F-9501-6BD0F57B46A0}"/>
    <w:embedItalic r:id="rId5" w:fontKey="{D1114B10-095E-4844-B20D-EC47D78A1241}"/>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NovumRegular">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573B3C" w14:paraId="08EEC300" w14:textId="77777777" w:rsidTr="008E72FA">
      <w:tc>
        <w:tcPr>
          <w:tcW w:w="2664" w:type="dxa"/>
          <w:tcBorders>
            <w:top w:val="single" w:sz="4" w:space="0" w:color="000000"/>
          </w:tcBorders>
          <w:shd w:val="clear" w:color="auto" w:fill="auto"/>
        </w:tcPr>
        <w:p w14:paraId="15F13ABA" w14:textId="77777777" w:rsidR="00573B3C" w:rsidRDefault="00573B3C" w:rsidP="00573B3C">
          <w:pPr>
            <w:pStyle w:val="VolvoAddressBold"/>
            <w:snapToGrid w:val="0"/>
            <w:rPr>
              <w:rFonts w:ascii="Arial" w:hAnsi="Arial" w:cs="Arial"/>
            </w:rPr>
          </w:pPr>
          <w:r>
            <w:rPr>
              <w:lang w:bidi="ro-RO" w:val="ro-RO"/>
            </w:rPr>
            <w:t xml:space="preserve">Echipamente de Construcții Volvo</w:t>
          </w:r>
        </w:p>
        <w:p w14:paraId="6266BA06" w14:textId="77777777" w:rsidR="00573B3C" w:rsidRDefault="00573B3C" w:rsidP="00573B3C">
          <w:pPr>
            <w:pStyle w:val="VolvoAddress"/>
            <w:rPr>
              <w:rFonts w:ascii="Arial" w:hAnsi="Arial" w:cs="Arial"/>
            </w:rPr>
          </w:pPr>
          <w:r>
            <w:rPr>
              <w:lang w:bidi="ro-RO" w:val="ro-RO"/>
            </w:rPr>
            <w:t xml:space="preserve">SE-405 08 Göteborg</w:t>
          </w:r>
        </w:p>
        <w:p w14:paraId="19FB6AD3" w14:textId="77777777" w:rsidR="00573B3C" w:rsidRDefault="00573B3C" w:rsidP="00573B3C">
          <w:pPr>
            <w:pStyle w:val="VolvoAddress"/>
            <w:rPr>
              <w:rFonts w:ascii="Arial" w:hAnsi="Arial" w:cs="Arial"/>
            </w:rPr>
          </w:pPr>
          <w:r>
            <w:rPr>
              <w:lang w:bidi="ro-RO" w:val="ro-RO"/>
            </w:rPr>
            <w:t xml:space="preserve">Suedia</w:t>
          </w:r>
        </w:p>
        <w:p w14:paraId="5D3DD0AE" w14:textId="77777777" w:rsidR="00573B3C" w:rsidRDefault="00573B3C" w:rsidP="00573B3C">
          <w:pPr>
            <w:pStyle w:val="VolvoAddress"/>
            <w:rPr>
              <w:rFonts w:ascii="Arial" w:hAnsi="Arial" w:cs="Arial"/>
            </w:rPr>
          </w:pPr>
        </w:p>
      </w:tc>
      <w:tc>
        <w:tcPr>
          <w:tcW w:w="1588" w:type="dxa"/>
          <w:tcBorders>
            <w:top w:val="single" w:sz="4" w:space="0" w:color="000000"/>
          </w:tcBorders>
          <w:shd w:val="clear" w:color="auto" w:fill="auto"/>
        </w:tcPr>
        <w:p w14:paraId="277B8D9C" w14:textId="77777777" w:rsidR="00573B3C" w:rsidRDefault="00573B3C" w:rsidP="00573B3C">
          <w:pPr>
            <w:pStyle w:val="VolvoAddressBold"/>
            <w:snapToGrid w:val="0"/>
            <w:rPr>
              <w:rFonts w:ascii="Arial" w:hAnsi="Arial" w:cs="Arial"/>
            </w:rPr>
          </w:pPr>
          <w:r>
            <w:rPr>
              <w:lang w:bidi="ro-RO" w:val="ro-RO"/>
            </w:rPr>
            <w:t xml:space="preserve">Telefon</w:t>
          </w:r>
        </w:p>
        <w:p w14:paraId="49F470D0" w14:textId="77777777" w:rsidR="00573B3C" w:rsidRDefault="00573B3C" w:rsidP="00573B3C">
          <w:pPr>
            <w:pStyle w:val="VolvoAddress"/>
            <w:rPr>
              <w:rFonts w:ascii="Arial" w:hAnsi="Arial" w:cs="Arial"/>
            </w:rPr>
          </w:pPr>
          <w:r>
            <w:rPr>
              <w:lang w:bidi="ro-RO" w:val="ro-RO"/>
            </w:rPr>
            <w:t xml:space="preserve">+46 31 66 00 00</w:t>
          </w:r>
          <w:r>
            <w:rPr>
              <w:lang w:bidi="ro-RO" w:val="ro-RO"/>
            </w:rPr>
            <w:br/>
          </w:r>
          <w:r>
            <w:rPr>
              <w:lang w:bidi="ro-RO" w:val="ro-RO"/>
            </w:rPr>
            <w:t xml:space="preserve"/>
          </w:r>
        </w:p>
      </w:tc>
      <w:tc>
        <w:tcPr>
          <w:tcW w:w="1588" w:type="dxa"/>
          <w:tcBorders>
            <w:top w:val="single" w:sz="4" w:space="0" w:color="000000"/>
          </w:tcBorders>
          <w:shd w:val="clear" w:color="auto" w:fill="auto"/>
        </w:tcPr>
        <w:p w14:paraId="4198BEEB" w14:textId="77777777" w:rsidR="00573B3C" w:rsidRDefault="00573B3C" w:rsidP="00573B3C">
          <w:pPr>
            <w:pStyle w:val="VolvoAddressBold"/>
            <w:snapToGrid w:val="0"/>
            <w:rPr>
              <w:rFonts w:ascii="Arial" w:hAnsi="Arial" w:cs="Arial"/>
            </w:rPr>
          </w:pPr>
          <w:r>
            <w:rPr>
              <w:lang w:bidi="ro-RO" w:val="ro-RO"/>
            </w:rPr>
            <w:t xml:space="preserve">Nr. de înregistrare</w:t>
          </w:r>
        </w:p>
        <w:p w14:paraId="1BE111AB" w14:textId="77777777" w:rsidR="00573B3C" w:rsidRDefault="00573B3C" w:rsidP="00573B3C">
          <w:pPr>
            <w:pStyle w:val="VolvoAddress"/>
            <w:rPr>
              <w:rFonts w:ascii="Arial" w:hAnsi="Arial" w:cs="Arial"/>
            </w:rPr>
          </w:pPr>
          <w:r>
            <w:rPr>
              <w:lang w:bidi="ro-RO" w:val="ro-RO"/>
            </w:rPr>
            <w:t xml:space="preserve">556021-9338</w:t>
          </w:r>
        </w:p>
      </w:tc>
      <w:tc>
        <w:tcPr>
          <w:tcW w:w="1588" w:type="dxa"/>
          <w:tcBorders>
            <w:top w:val="single" w:sz="4" w:space="0" w:color="000000"/>
          </w:tcBorders>
          <w:shd w:val="clear" w:color="auto" w:fill="auto"/>
        </w:tcPr>
        <w:p w14:paraId="246F8DDC" w14:textId="77777777" w:rsidR="00573B3C" w:rsidRDefault="00573B3C" w:rsidP="00573B3C">
          <w:pPr>
            <w:pStyle w:val="VolvoAddressBold"/>
            <w:snapToGrid w:val="0"/>
            <w:rPr>
              <w:rFonts w:ascii="Arial" w:hAnsi="Arial" w:cs="Arial"/>
            </w:rPr>
          </w:pPr>
          <w:r>
            <w:rPr>
              <w:lang w:bidi="ro-RO" w:val="ro-RO"/>
            </w:rPr>
            <w:t xml:space="preserve">Sediul social </w:t>
          </w:r>
        </w:p>
        <w:p w14:paraId="66A2085C" w14:textId="77777777" w:rsidR="00573B3C" w:rsidRDefault="00573B3C" w:rsidP="00573B3C">
          <w:pPr>
            <w:pStyle w:val="VolvoAddress"/>
            <w:rPr>
              <w:rFonts w:ascii="Arial" w:hAnsi="Arial" w:cs="Arial"/>
            </w:rPr>
          </w:pPr>
          <w:r>
            <w:rPr>
              <w:lang w:bidi="ro-RO" w:val="ro-RO"/>
            </w:rPr>
            <w:t xml:space="preserve">Eskilstuna, Suedia</w:t>
          </w:r>
        </w:p>
        <w:p w14:paraId="7127B0A6" w14:textId="77777777" w:rsidR="00573B3C" w:rsidRDefault="00573B3C" w:rsidP="00573B3C">
          <w:pPr>
            <w:pStyle w:val="VolvoAddress"/>
            <w:rPr>
              <w:rFonts w:ascii="Arial" w:hAnsi="Arial" w:cs="Arial"/>
            </w:rPr>
          </w:pPr>
        </w:p>
      </w:tc>
      <w:tc>
        <w:tcPr>
          <w:tcW w:w="1134" w:type="dxa"/>
          <w:tcBorders>
            <w:top w:val="single" w:sz="4" w:space="0" w:color="000000"/>
          </w:tcBorders>
          <w:shd w:val="clear" w:color="auto" w:fill="auto"/>
        </w:tcPr>
        <w:p w14:paraId="1AB0BA7B" w14:textId="77777777" w:rsidR="00573B3C" w:rsidRDefault="00573B3C" w:rsidP="00573B3C">
          <w:pPr>
            <w:pStyle w:val="VolvoAddress"/>
            <w:rPr>
              <w:rFonts w:ascii="Arial" w:hAnsi="Arial" w:cs="Arial"/>
            </w:rPr>
          </w:pPr>
        </w:p>
      </w:tc>
    </w:tr>
  </w:tbl>
  <w:p w14:paraId="4ABB80F6" w14:textId="77777777" w:rsidR="00C71B5C" w:rsidRDefault="00C71B5C" w:rsidP="003F50FC">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4F46" w14:textId="77777777" w:rsidR="00FE6F20" w:rsidRDefault="00FE6F20" w:rsidP="00155DBA">
      <w:pPr>
        <w:spacing w:line="240" w:lineRule="auto"/>
      </w:pPr>
      <w:r>
        <w:separator/>
      </w:r>
    </w:p>
  </w:footnote>
  <w:footnote w:type="continuationSeparator" w:id="0">
    <w:p w14:paraId="04F3C489" w14:textId="77777777" w:rsidR="00FE6F20" w:rsidRDefault="00FE6F20" w:rsidP="00155DBA">
      <w:pPr>
        <w:spacing w:line="240" w:lineRule="auto"/>
      </w:pPr>
      <w:r>
        <w:continuationSeparator/>
      </w:r>
    </w:p>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605977B" w14:textId="77777777" w:rsidR="00155DBA" w:rsidRPr="00573B3C" w:rsidRDefault="00573B3C" w:rsidP="00573B3C">
    <w:pPr>
      <w:pStyle w:val="Heading2"/>
      <w:jc w:val="both"/>
      <w:rPr>
        <w:rFonts w:asciiTheme="majorHAnsi" w:hAnsiTheme="majorHAnsi" w:cs="Arial"/>
        <w:sz w:val="20"/>
      </w:rPr>
    </w:pPr>
    <w:r w:rsidRPr="00573B3C">
      <w:rPr>
        <w:sz w:val="20"/>
        <w:lang w:bidi="ro-RO" w:val="ro-RO"/>
      </w:rPr>
      <w:t xml:space="preserve">INFORMAȚII DE PRESĂ</w:t>
    </w:r>
    <w:r w:rsidR="007740D0" w:rsidRPr="00573B3C">
      <w:rPr>
        <w:noProof/>
        <w:lang w:bidi="ro-RO" w:val="ro-RO"/>
      </w:rPr>
      <w:drawing>
        <wp:anchor distT="0" distB="0" distL="114300" distR="114300" simplePos="0" relativeHeight="251659264" behindDoc="0" locked="0" layoutInCell="1" allowOverlap="1" wp14:anchorId="07B8763C" wp14:editId="4A9C9A83">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502D04B7"/>
    <w:multiLevelType w:val="hybridMultilevel"/>
    <w:tmpl w:val="C8D8BA1A"/>
    <w:lvl w:ilvl="0" w:tplc="041A98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71184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BF"/>
    <w:rsid w:val="00003ADA"/>
    <w:rsid w:val="00004A52"/>
    <w:rsid w:val="000111CA"/>
    <w:rsid w:val="000113DA"/>
    <w:rsid w:val="00011503"/>
    <w:rsid w:val="00022F17"/>
    <w:rsid w:val="000264A3"/>
    <w:rsid w:val="000277D2"/>
    <w:rsid w:val="000327FA"/>
    <w:rsid w:val="00034AAA"/>
    <w:rsid w:val="00036870"/>
    <w:rsid w:val="00037644"/>
    <w:rsid w:val="00037BDE"/>
    <w:rsid w:val="000439DB"/>
    <w:rsid w:val="0004460A"/>
    <w:rsid w:val="00046DF8"/>
    <w:rsid w:val="00047038"/>
    <w:rsid w:val="00056148"/>
    <w:rsid w:val="00056E82"/>
    <w:rsid w:val="00057DCD"/>
    <w:rsid w:val="00060E11"/>
    <w:rsid w:val="00066177"/>
    <w:rsid w:val="00076370"/>
    <w:rsid w:val="00076A75"/>
    <w:rsid w:val="00080F93"/>
    <w:rsid w:val="00082A8A"/>
    <w:rsid w:val="00083752"/>
    <w:rsid w:val="00083A68"/>
    <w:rsid w:val="00087E8F"/>
    <w:rsid w:val="00091C17"/>
    <w:rsid w:val="00091C2F"/>
    <w:rsid w:val="000926AD"/>
    <w:rsid w:val="00096D16"/>
    <w:rsid w:val="0009767B"/>
    <w:rsid w:val="000A0751"/>
    <w:rsid w:val="000A3713"/>
    <w:rsid w:val="000A4A1E"/>
    <w:rsid w:val="000A4C0F"/>
    <w:rsid w:val="000B0424"/>
    <w:rsid w:val="000B2791"/>
    <w:rsid w:val="000B39F6"/>
    <w:rsid w:val="000C3406"/>
    <w:rsid w:val="000D15A3"/>
    <w:rsid w:val="000D18AD"/>
    <w:rsid w:val="000D2A9C"/>
    <w:rsid w:val="000D782C"/>
    <w:rsid w:val="000E23D2"/>
    <w:rsid w:val="000E3502"/>
    <w:rsid w:val="000E3CA9"/>
    <w:rsid w:val="000E4DA7"/>
    <w:rsid w:val="000E7784"/>
    <w:rsid w:val="000F2DC2"/>
    <w:rsid w:val="000F4A14"/>
    <w:rsid w:val="000F659B"/>
    <w:rsid w:val="000F68BB"/>
    <w:rsid w:val="000F7100"/>
    <w:rsid w:val="000F7DF6"/>
    <w:rsid w:val="00100816"/>
    <w:rsid w:val="001009E0"/>
    <w:rsid w:val="00110E5B"/>
    <w:rsid w:val="001110B6"/>
    <w:rsid w:val="001130CB"/>
    <w:rsid w:val="00115353"/>
    <w:rsid w:val="001210EB"/>
    <w:rsid w:val="00132785"/>
    <w:rsid w:val="0013278E"/>
    <w:rsid w:val="00142501"/>
    <w:rsid w:val="001454DA"/>
    <w:rsid w:val="0014596D"/>
    <w:rsid w:val="00151600"/>
    <w:rsid w:val="001543C5"/>
    <w:rsid w:val="00155011"/>
    <w:rsid w:val="001557AC"/>
    <w:rsid w:val="00155DBA"/>
    <w:rsid w:val="00156933"/>
    <w:rsid w:val="00171023"/>
    <w:rsid w:val="00172AD6"/>
    <w:rsid w:val="00173924"/>
    <w:rsid w:val="00176426"/>
    <w:rsid w:val="00184FE7"/>
    <w:rsid w:val="00186A79"/>
    <w:rsid w:val="001935D3"/>
    <w:rsid w:val="0019503D"/>
    <w:rsid w:val="001A05DA"/>
    <w:rsid w:val="001A21D0"/>
    <w:rsid w:val="001A7773"/>
    <w:rsid w:val="001B07DF"/>
    <w:rsid w:val="001B0D1E"/>
    <w:rsid w:val="001B195F"/>
    <w:rsid w:val="001B7691"/>
    <w:rsid w:val="001C78A0"/>
    <w:rsid w:val="001D0BA4"/>
    <w:rsid w:val="001D2D31"/>
    <w:rsid w:val="001D2F3B"/>
    <w:rsid w:val="001D4B3A"/>
    <w:rsid w:val="001D4F2A"/>
    <w:rsid w:val="001D6A50"/>
    <w:rsid w:val="001E067A"/>
    <w:rsid w:val="001E0FA0"/>
    <w:rsid w:val="001E3940"/>
    <w:rsid w:val="001E5193"/>
    <w:rsid w:val="001E5ED3"/>
    <w:rsid w:val="001F5B55"/>
    <w:rsid w:val="001F69A2"/>
    <w:rsid w:val="001F7A5D"/>
    <w:rsid w:val="0020785B"/>
    <w:rsid w:val="00207B37"/>
    <w:rsid w:val="00210F2B"/>
    <w:rsid w:val="00213990"/>
    <w:rsid w:val="0021457F"/>
    <w:rsid w:val="002170B3"/>
    <w:rsid w:val="002211A0"/>
    <w:rsid w:val="002229EC"/>
    <w:rsid w:val="00223D79"/>
    <w:rsid w:val="00226343"/>
    <w:rsid w:val="0023416D"/>
    <w:rsid w:val="00241213"/>
    <w:rsid w:val="00243BFE"/>
    <w:rsid w:val="00250346"/>
    <w:rsid w:val="00252023"/>
    <w:rsid w:val="00252667"/>
    <w:rsid w:val="0025443B"/>
    <w:rsid w:val="002546B3"/>
    <w:rsid w:val="00257AC0"/>
    <w:rsid w:val="00262024"/>
    <w:rsid w:val="00265339"/>
    <w:rsid w:val="00270A49"/>
    <w:rsid w:val="00271E02"/>
    <w:rsid w:val="002720F9"/>
    <w:rsid w:val="0027226E"/>
    <w:rsid w:val="002730F3"/>
    <w:rsid w:val="00273FF7"/>
    <w:rsid w:val="002741F9"/>
    <w:rsid w:val="002815D1"/>
    <w:rsid w:val="00285BE2"/>
    <w:rsid w:val="00285C60"/>
    <w:rsid w:val="0029226A"/>
    <w:rsid w:val="0029436F"/>
    <w:rsid w:val="00295102"/>
    <w:rsid w:val="00295757"/>
    <w:rsid w:val="00295A0B"/>
    <w:rsid w:val="00295D28"/>
    <w:rsid w:val="00296377"/>
    <w:rsid w:val="0029769A"/>
    <w:rsid w:val="00297D03"/>
    <w:rsid w:val="002A03E2"/>
    <w:rsid w:val="002A2849"/>
    <w:rsid w:val="002A2BC8"/>
    <w:rsid w:val="002A3F63"/>
    <w:rsid w:val="002A6CCD"/>
    <w:rsid w:val="002B06FF"/>
    <w:rsid w:val="002B0CCE"/>
    <w:rsid w:val="002B0D81"/>
    <w:rsid w:val="002B3522"/>
    <w:rsid w:val="002B7D16"/>
    <w:rsid w:val="002C0B15"/>
    <w:rsid w:val="002C20AC"/>
    <w:rsid w:val="002C2BB7"/>
    <w:rsid w:val="002C45D7"/>
    <w:rsid w:val="002D31DE"/>
    <w:rsid w:val="002D33A5"/>
    <w:rsid w:val="002D37C5"/>
    <w:rsid w:val="002E13C2"/>
    <w:rsid w:val="002E1934"/>
    <w:rsid w:val="002E1CA3"/>
    <w:rsid w:val="002E3551"/>
    <w:rsid w:val="002F157E"/>
    <w:rsid w:val="002F7CAC"/>
    <w:rsid w:val="003021E4"/>
    <w:rsid w:val="00303541"/>
    <w:rsid w:val="00303567"/>
    <w:rsid w:val="00304121"/>
    <w:rsid w:val="00304AEB"/>
    <w:rsid w:val="00306A0D"/>
    <w:rsid w:val="00307471"/>
    <w:rsid w:val="00310578"/>
    <w:rsid w:val="003129D0"/>
    <w:rsid w:val="003160EE"/>
    <w:rsid w:val="00317BEE"/>
    <w:rsid w:val="00320D57"/>
    <w:rsid w:val="00323CE4"/>
    <w:rsid w:val="003263E9"/>
    <w:rsid w:val="00330EAD"/>
    <w:rsid w:val="0033599B"/>
    <w:rsid w:val="0034192A"/>
    <w:rsid w:val="0034585E"/>
    <w:rsid w:val="0035040D"/>
    <w:rsid w:val="0035276C"/>
    <w:rsid w:val="00353FDA"/>
    <w:rsid w:val="00354416"/>
    <w:rsid w:val="0035560A"/>
    <w:rsid w:val="003557AA"/>
    <w:rsid w:val="00360891"/>
    <w:rsid w:val="00360AE9"/>
    <w:rsid w:val="00361764"/>
    <w:rsid w:val="003619D4"/>
    <w:rsid w:val="00361F48"/>
    <w:rsid w:val="003625C1"/>
    <w:rsid w:val="003640DE"/>
    <w:rsid w:val="00365102"/>
    <w:rsid w:val="00366E01"/>
    <w:rsid w:val="00371AFF"/>
    <w:rsid w:val="003728DA"/>
    <w:rsid w:val="00372A77"/>
    <w:rsid w:val="0037358F"/>
    <w:rsid w:val="00381BB2"/>
    <w:rsid w:val="00383214"/>
    <w:rsid w:val="00383874"/>
    <w:rsid w:val="003859A7"/>
    <w:rsid w:val="00394DA7"/>
    <w:rsid w:val="0039595A"/>
    <w:rsid w:val="00396356"/>
    <w:rsid w:val="00397E28"/>
    <w:rsid w:val="003A48CF"/>
    <w:rsid w:val="003A7F14"/>
    <w:rsid w:val="003B1F7E"/>
    <w:rsid w:val="003B26F3"/>
    <w:rsid w:val="003B34B6"/>
    <w:rsid w:val="003B3775"/>
    <w:rsid w:val="003C0DA4"/>
    <w:rsid w:val="003C1F12"/>
    <w:rsid w:val="003C67CD"/>
    <w:rsid w:val="003D02FD"/>
    <w:rsid w:val="003D1A26"/>
    <w:rsid w:val="003D6ED1"/>
    <w:rsid w:val="003E04DA"/>
    <w:rsid w:val="003E1746"/>
    <w:rsid w:val="003E3D27"/>
    <w:rsid w:val="003E4C89"/>
    <w:rsid w:val="003F0082"/>
    <w:rsid w:val="003F18BB"/>
    <w:rsid w:val="003F306D"/>
    <w:rsid w:val="003F50FC"/>
    <w:rsid w:val="003F5823"/>
    <w:rsid w:val="00401548"/>
    <w:rsid w:val="00401AE5"/>
    <w:rsid w:val="00402863"/>
    <w:rsid w:val="0040775F"/>
    <w:rsid w:val="004131F9"/>
    <w:rsid w:val="0041575E"/>
    <w:rsid w:val="0041595C"/>
    <w:rsid w:val="0041638F"/>
    <w:rsid w:val="00420E99"/>
    <w:rsid w:val="004224B3"/>
    <w:rsid w:val="00423BC5"/>
    <w:rsid w:val="00427208"/>
    <w:rsid w:val="00432D5D"/>
    <w:rsid w:val="004335C3"/>
    <w:rsid w:val="00435A62"/>
    <w:rsid w:val="00443041"/>
    <w:rsid w:val="00445C33"/>
    <w:rsid w:val="00447542"/>
    <w:rsid w:val="004500EE"/>
    <w:rsid w:val="00451C5C"/>
    <w:rsid w:val="004568C4"/>
    <w:rsid w:val="00457146"/>
    <w:rsid w:val="00457712"/>
    <w:rsid w:val="00457ECD"/>
    <w:rsid w:val="00462E9C"/>
    <w:rsid w:val="0046492A"/>
    <w:rsid w:val="00464E70"/>
    <w:rsid w:val="00467670"/>
    <w:rsid w:val="0047187A"/>
    <w:rsid w:val="00472413"/>
    <w:rsid w:val="00474DD0"/>
    <w:rsid w:val="00476AD1"/>
    <w:rsid w:val="00485340"/>
    <w:rsid w:val="00487512"/>
    <w:rsid w:val="004972BE"/>
    <w:rsid w:val="00497B44"/>
    <w:rsid w:val="004A20F1"/>
    <w:rsid w:val="004A44DB"/>
    <w:rsid w:val="004A4FB6"/>
    <w:rsid w:val="004A56F0"/>
    <w:rsid w:val="004A7DE4"/>
    <w:rsid w:val="004B3339"/>
    <w:rsid w:val="004C0344"/>
    <w:rsid w:val="004C1AF2"/>
    <w:rsid w:val="004C1B8E"/>
    <w:rsid w:val="004C34CB"/>
    <w:rsid w:val="004C3E7B"/>
    <w:rsid w:val="004D2248"/>
    <w:rsid w:val="004D227E"/>
    <w:rsid w:val="004D3E38"/>
    <w:rsid w:val="004D51BA"/>
    <w:rsid w:val="004E208E"/>
    <w:rsid w:val="004E297D"/>
    <w:rsid w:val="004E545F"/>
    <w:rsid w:val="004E5AA5"/>
    <w:rsid w:val="004E6FCB"/>
    <w:rsid w:val="004E7383"/>
    <w:rsid w:val="004E73EE"/>
    <w:rsid w:val="004F4B44"/>
    <w:rsid w:val="004F51A5"/>
    <w:rsid w:val="004F6341"/>
    <w:rsid w:val="005012A8"/>
    <w:rsid w:val="005018F7"/>
    <w:rsid w:val="005027F1"/>
    <w:rsid w:val="00503274"/>
    <w:rsid w:val="00504E70"/>
    <w:rsid w:val="00504F9F"/>
    <w:rsid w:val="005079CA"/>
    <w:rsid w:val="00511E37"/>
    <w:rsid w:val="005144D6"/>
    <w:rsid w:val="00514BD0"/>
    <w:rsid w:val="00517DD9"/>
    <w:rsid w:val="00522139"/>
    <w:rsid w:val="005223E5"/>
    <w:rsid w:val="005248DE"/>
    <w:rsid w:val="005305FA"/>
    <w:rsid w:val="005313F9"/>
    <w:rsid w:val="00533D50"/>
    <w:rsid w:val="0053561D"/>
    <w:rsid w:val="005378E3"/>
    <w:rsid w:val="00542D1E"/>
    <w:rsid w:val="00542E03"/>
    <w:rsid w:val="005449F2"/>
    <w:rsid w:val="00544D78"/>
    <w:rsid w:val="005454DE"/>
    <w:rsid w:val="00545DBF"/>
    <w:rsid w:val="00546B12"/>
    <w:rsid w:val="00546CA8"/>
    <w:rsid w:val="005479F5"/>
    <w:rsid w:val="00552C42"/>
    <w:rsid w:val="005531DA"/>
    <w:rsid w:val="00553965"/>
    <w:rsid w:val="0056328A"/>
    <w:rsid w:val="005635E1"/>
    <w:rsid w:val="005679CE"/>
    <w:rsid w:val="0057051F"/>
    <w:rsid w:val="00573B3C"/>
    <w:rsid w:val="0058023E"/>
    <w:rsid w:val="00583296"/>
    <w:rsid w:val="00585F28"/>
    <w:rsid w:val="00586743"/>
    <w:rsid w:val="0059247F"/>
    <w:rsid w:val="005A68D9"/>
    <w:rsid w:val="005A752F"/>
    <w:rsid w:val="005B1A8A"/>
    <w:rsid w:val="005B1E68"/>
    <w:rsid w:val="005B7A2D"/>
    <w:rsid w:val="005C0305"/>
    <w:rsid w:val="005C24B6"/>
    <w:rsid w:val="005C58D0"/>
    <w:rsid w:val="005D717E"/>
    <w:rsid w:val="005E7EEE"/>
    <w:rsid w:val="005F6E57"/>
    <w:rsid w:val="005F7554"/>
    <w:rsid w:val="005F7CBD"/>
    <w:rsid w:val="006009E2"/>
    <w:rsid w:val="00601331"/>
    <w:rsid w:val="00601CC7"/>
    <w:rsid w:val="00605CD0"/>
    <w:rsid w:val="00606BD2"/>
    <w:rsid w:val="00607EC3"/>
    <w:rsid w:val="00610564"/>
    <w:rsid w:val="006138AA"/>
    <w:rsid w:val="00614BD3"/>
    <w:rsid w:val="006209C4"/>
    <w:rsid w:val="00622773"/>
    <w:rsid w:val="00622A13"/>
    <w:rsid w:val="006247A0"/>
    <w:rsid w:val="006307F9"/>
    <w:rsid w:val="00631482"/>
    <w:rsid w:val="0063460D"/>
    <w:rsid w:val="006350C8"/>
    <w:rsid w:val="006359DF"/>
    <w:rsid w:val="006365C5"/>
    <w:rsid w:val="006378BE"/>
    <w:rsid w:val="006419D2"/>
    <w:rsid w:val="00647FC2"/>
    <w:rsid w:val="00650EB1"/>
    <w:rsid w:val="00652C78"/>
    <w:rsid w:val="00663F9E"/>
    <w:rsid w:val="0066665A"/>
    <w:rsid w:val="00667033"/>
    <w:rsid w:val="00671AD0"/>
    <w:rsid w:val="006724DC"/>
    <w:rsid w:val="006725CB"/>
    <w:rsid w:val="00683613"/>
    <w:rsid w:val="00685D67"/>
    <w:rsid w:val="00686797"/>
    <w:rsid w:val="00693FB5"/>
    <w:rsid w:val="006A2CEF"/>
    <w:rsid w:val="006A4977"/>
    <w:rsid w:val="006A5FF8"/>
    <w:rsid w:val="006A78BA"/>
    <w:rsid w:val="006A7C2D"/>
    <w:rsid w:val="006B37B1"/>
    <w:rsid w:val="006B3D19"/>
    <w:rsid w:val="006B7068"/>
    <w:rsid w:val="006B778F"/>
    <w:rsid w:val="006C181A"/>
    <w:rsid w:val="006D02C7"/>
    <w:rsid w:val="006D23B0"/>
    <w:rsid w:val="006D7125"/>
    <w:rsid w:val="006D74FD"/>
    <w:rsid w:val="006E2B97"/>
    <w:rsid w:val="006E5A86"/>
    <w:rsid w:val="006E7584"/>
    <w:rsid w:val="006E76A1"/>
    <w:rsid w:val="006F22FA"/>
    <w:rsid w:val="006F3183"/>
    <w:rsid w:val="006F45A7"/>
    <w:rsid w:val="006F53BA"/>
    <w:rsid w:val="00700AD5"/>
    <w:rsid w:val="00702621"/>
    <w:rsid w:val="007038DC"/>
    <w:rsid w:val="00705D45"/>
    <w:rsid w:val="00713B85"/>
    <w:rsid w:val="007141FB"/>
    <w:rsid w:val="007166DD"/>
    <w:rsid w:val="00720536"/>
    <w:rsid w:val="00720BB2"/>
    <w:rsid w:val="00721A8C"/>
    <w:rsid w:val="007261DC"/>
    <w:rsid w:val="00727026"/>
    <w:rsid w:val="00735185"/>
    <w:rsid w:val="00735C4C"/>
    <w:rsid w:val="0073610B"/>
    <w:rsid w:val="00740888"/>
    <w:rsid w:val="00742534"/>
    <w:rsid w:val="00742A52"/>
    <w:rsid w:val="007446F6"/>
    <w:rsid w:val="00745A83"/>
    <w:rsid w:val="00746CDB"/>
    <w:rsid w:val="007507F5"/>
    <w:rsid w:val="00752DE0"/>
    <w:rsid w:val="007538C2"/>
    <w:rsid w:val="00753EB0"/>
    <w:rsid w:val="007605A4"/>
    <w:rsid w:val="00761BBE"/>
    <w:rsid w:val="0076304F"/>
    <w:rsid w:val="007641D8"/>
    <w:rsid w:val="00771F76"/>
    <w:rsid w:val="007727D6"/>
    <w:rsid w:val="007740D0"/>
    <w:rsid w:val="00774CAB"/>
    <w:rsid w:val="00775083"/>
    <w:rsid w:val="0077770F"/>
    <w:rsid w:val="00777D8B"/>
    <w:rsid w:val="007804F8"/>
    <w:rsid w:val="007807CB"/>
    <w:rsid w:val="0078206A"/>
    <w:rsid w:val="00785B0A"/>
    <w:rsid w:val="00785D00"/>
    <w:rsid w:val="00787B91"/>
    <w:rsid w:val="0079411A"/>
    <w:rsid w:val="00794477"/>
    <w:rsid w:val="00796E5B"/>
    <w:rsid w:val="0079767C"/>
    <w:rsid w:val="007A0674"/>
    <w:rsid w:val="007A14CF"/>
    <w:rsid w:val="007B1850"/>
    <w:rsid w:val="007B46FA"/>
    <w:rsid w:val="007C6F88"/>
    <w:rsid w:val="007C70B3"/>
    <w:rsid w:val="007D3B61"/>
    <w:rsid w:val="007E0BB5"/>
    <w:rsid w:val="007E268E"/>
    <w:rsid w:val="007E3B83"/>
    <w:rsid w:val="007F03C6"/>
    <w:rsid w:val="007F49E2"/>
    <w:rsid w:val="00802286"/>
    <w:rsid w:val="00804688"/>
    <w:rsid w:val="008047DA"/>
    <w:rsid w:val="0081147D"/>
    <w:rsid w:val="00813F07"/>
    <w:rsid w:val="00822051"/>
    <w:rsid w:val="00833F33"/>
    <w:rsid w:val="0083569F"/>
    <w:rsid w:val="008438D3"/>
    <w:rsid w:val="0084421A"/>
    <w:rsid w:val="00846048"/>
    <w:rsid w:val="00846AD2"/>
    <w:rsid w:val="00851AE1"/>
    <w:rsid w:val="00854BBC"/>
    <w:rsid w:val="00854F07"/>
    <w:rsid w:val="00855BB7"/>
    <w:rsid w:val="00856CF3"/>
    <w:rsid w:val="00860019"/>
    <w:rsid w:val="00865AE4"/>
    <w:rsid w:val="00867941"/>
    <w:rsid w:val="00870C53"/>
    <w:rsid w:val="00876AC3"/>
    <w:rsid w:val="00881158"/>
    <w:rsid w:val="008901B3"/>
    <w:rsid w:val="00891891"/>
    <w:rsid w:val="00892475"/>
    <w:rsid w:val="008A0118"/>
    <w:rsid w:val="008A1E21"/>
    <w:rsid w:val="008A3471"/>
    <w:rsid w:val="008A3F79"/>
    <w:rsid w:val="008B4BD9"/>
    <w:rsid w:val="008B4C27"/>
    <w:rsid w:val="008B740A"/>
    <w:rsid w:val="008B7A7E"/>
    <w:rsid w:val="008C0B5C"/>
    <w:rsid w:val="008C5D37"/>
    <w:rsid w:val="008D09F5"/>
    <w:rsid w:val="008D4890"/>
    <w:rsid w:val="008D5512"/>
    <w:rsid w:val="008E00F6"/>
    <w:rsid w:val="008E1DE0"/>
    <w:rsid w:val="008E32C9"/>
    <w:rsid w:val="008E5224"/>
    <w:rsid w:val="008E6128"/>
    <w:rsid w:val="008F0855"/>
    <w:rsid w:val="008F4734"/>
    <w:rsid w:val="008F6ABB"/>
    <w:rsid w:val="008F7D03"/>
    <w:rsid w:val="008F7E94"/>
    <w:rsid w:val="00902D6B"/>
    <w:rsid w:val="00904051"/>
    <w:rsid w:val="009054D5"/>
    <w:rsid w:val="009140DE"/>
    <w:rsid w:val="0092277E"/>
    <w:rsid w:val="00924424"/>
    <w:rsid w:val="009250F5"/>
    <w:rsid w:val="00925E0C"/>
    <w:rsid w:val="0092706C"/>
    <w:rsid w:val="009307BF"/>
    <w:rsid w:val="0093509A"/>
    <w:rsid w:val="009360B3"/>
    <w:rsid w:val="009439F9"/>
    <w:rsid w:val="0094472F"/>
    <w:rsid w:val="00947624"/>
    <w:rsid w:val="0095623A"/>
    <w:rsid w:val="00956B7C"/>
    <w:rsid w:val="00961603"/>
    <w:rsid w:val="00963185"/>
    <w:rsid w:val="009757A4"/>
    <w:rsid w:val="00977B7B"/>
    <w:rsid w:val="009829DA"/>
    <w:rsid w:val="00990859"/>
    <w:rsid w:val="0099112E"/>
    <w:rsid w:val="00991AAD"/>
    <w:rsid w:val="009970E9"/>
    <w:rsid w:val="009974AD"/>
    <w:rsid w:val="009A2EBD"/>
    <w:rsid w:val="009A7D45"/>
    <w:rsid w:val="009B73D0"/>
    <w:rsid w:val="009C5FDB"/>
    <w:rsid w:val="009C61C2"/>
    <w:rsid w:val="009C6B2C"/>
    <w:rsid w:val="009C7D41"/>
    <w:rsid w:val="009D018C"/>
    <w:rsid w:val="009D2F69"/>
    <w:rsid w:val="009E1EFC"/>
    <w:rsid w:val="009E52C7"/>
    <w:rsid w:val="009F7CCB"/>
    <w:rsid w:val="00A018F5"/>
    <w:rsid w:val="00A04623"/>
    <w:rsid w:val="00A056E5"/>
    <w:rsid w:val="00A1094C"/>
    <w:rsid w:val="00A12457"/>
    <w:rsid w:val="00A13C21"/>
    <w:rsid w:val="00A172F4"/>
    <w:rsid w:val="00A337AB"/>
    <w:rsid w:val="00A36CFC"/>
    <w:rsid w:val="00A3755F"/>
    <w:rsid w:val="00A40620"/>
    <w:rsid w:val="00A42B02"/>
    <w:rsid w:val="00A43775"/>
    <w:rsid w:val="00A46213"/>
    <w:rsid w:val="00A47F17"/>
    <w:rsid w:val="00A54347"/>
    <w:rsid w:val="00A562CA"/>
    <w:rsid w:val="00A60631"/>
    <w:rsid w:val="00A64EDE"/>
    <w:rsid w:val="00A66BD9"/>
    <w:rsid w:val="00A77DBF"/>
    <w:rsid w:val="00A81230"/>
    <w:rsid w:val="00A81A61"/>
    <w:rsid w:val="00A83221"/>
    <w:rsid w:val="00A87F5D"/>
    <w:rsid w:val="00A9030B"/>
    <w:rsid w:val="00A91028"/>
    <w:rsid w:val="00A913EB"/>
    <w:rsid w:val="00A91DED"/>
    <w:rsid w:val="00A959DF"/>
    <w:rsid w:val="00AA1C07"/>
    <w:rsid w:val="00AA4471"/>
    <w:rsid w:val="00AA55A9"/>
    <w:rsid w:val="00AB03BA"/>
    <w:rsid w:val="00AB1318"/>
    <w:rsid w:val="00AB47A6"/>
    <w:rsid w:val="00AC5DC7"/>
    <w:rsid w:val="00AC6A22"/>
    <w:rsid w:val="00AD045E"/>
    <w:rsid w:val="00AD1C75"/>
    <w:rsid w:val="00AD3F10"/>
    <w:rsid w:val="00AD4271"/>
    <w:rsid w:val="00AD4453"/>
    <w:rsid w:val="00AD66D8"/>
    <w:rsid w:val="00AE0234"/>
    <w:rsid w:val="00AE66BD"/>
    <w:rsid w:val="00AF1C25"/>
    <w:rsid w:val="00AF5CC1"/>
    <w:rsid w:val="00B020A5"/>
    <w:rsid w:val="00B02535"/>
    <w:rsid w:val="00B03870"/>
    <w:rsid w:val="00B05953"/>
    <w:rsid w:val="00B05B90"/>
    <w:rsid w:val="00B05E09"/>
    <w:rsid w:val="00B06D07"/>
    <w:rsid w:val="00B0728B"/>
    <w:rsid w:val="00B1377A"/>
    <w:rsid w:val="00B13D81"/>
    <w:rsid w:val="00B140A5"/>
    <w:rsid w:val="00B14667"/>
    <w:rsid w:val="00B206A5"/>
    <w:rsid w:val="00B20ED9"/>
    <w:rsid w:val="00B22A38"/>
    <w:rsid w:val="00B25D94"/>
    <w:rsid w:val="00B26708"/>
    <w:rsid w:val="00B30C8D"/>
    <w:rsid w:val="00B340A3"/>
    <w:rsid w:val="00B34ACB"/>
    <w:rsid w:val="00B350CF"/>
    <w:rsid w:val="00B37FDA"/>
    <w:rsid w:val="00B41885"/>
    <w:rsid w:val="00B4234B"/>
    <w:rsid w:val="00B43223"/>
    <w:rsid w:val="00B4428E"/>
    <w:rsid w:val="00B457DA"/>
    <w:rsid w:val="00B578D1"/>
    <w:rsid w:val="00B61EB1"/>
    <w:rsid w:val="00B62182"/>
    <w:rsid w:val="00B6260D"/>
    <w:rsid w:val="00B631F8"/>
    <w:rsid w:val="00B673F1"/>
    <w:rsid w:val="00B70246"/>
    <w:rsid w:val="00B70AB1"/>
    <w:rsid w:val="00B73D7E"/>
    <w:rsid w:val="00B74BBB"/>
    <w:rsid w:val="00B815F6"/>
    <w:rsid w:val="00B84E8E"/>
    <w:rsid w:val="00B851B5"/>
    <w:rsid w:val="00B85F23"/>
    <w:rsid w:val="00B87BA8"/>
    <w:rsid w:val="00B90E7F"/>
    <w:rsid w:val="00B950BE"/>
    <w:rsid w:val="00B9798B"/>
    <w:rsid w:val="00BA20A9"/>
    <w:rsid w:val="00BA3627"/>
    <w:rsid w:val="00BA3F54"/>
    <w:rsid w:val="00BB06A8"/>
    <w:rsid w:val="00BB306C"/>
    <w:rsid w:val="00BB404E"/>
    <w:rsid w:val="00BB6EEA"/>
    <w:rsid w:val="00BC7C85"/>
    <w:rsid w:val="00BD42AC"/>
    <w:rsid w:val="00BD5A88"/>
    <w:rsid w:val="00BE0474"/>
    <w:rsid w:val="00BE0A7C"/>
    <w:rsid w:val="00BE2504"/>
    <w:rsid w:val="00BE6920"/>
    <w:rsid w:val="00BF023C"/>
    <w:rsid w:val="00BF62E6"/>
    <w:rsid w:val="00BF6989"/>
    <w:rsid w:val="00BF6F58"/>
    <w:rsid w:val="00C026C2"/>
    <w:rsid w:val="00C04F3B"/>
    <w:rsid w:val="00C10947"/>
    <w:rsid w:val="00C10961"/>
    <w:rsid w:val="00C10AEF"/>
    <w:rsid w:val="00C135EF"/>
    <w:rsid w:val="00C22027"/>
    <w:rsid w:val="00C2329E"/>
    <w:rsid w:val="00C30502"/>
    <w:rsid w:val="00C3454A"/>
    <w:rsid w:val="00C4141C"/>
    <w:rsid w:val="00C46F1A"/>
    <w:rsid w:val="00C47402"/>
    <w:rsid w:val="00C51236"/>
    <w:rsid w:val="00C534D5"/>
    <w:rsid w:val="00C55AAF"/>
    <w:rsid w:val="00C56B9F"/>
    <w:rsid w:val="00C61C19"/>
    <w:rsid w:val="00C63F04"/>
    <w:rsid w:val="00C6402B"/>
    <w:rsid w:val="00C66F8C"/>
    <w:rsid w:val="00C70172"/>
    <w:rsid w:val="00C71B5C"/>
    <w:rsid w:val="00C842C1"/>
    <w:rsid w:val="00C84790"/>
    <w:rsid w:val="00C87963"/>
    <w:rsid w:val="00C905A6"/>
    <w:rsid w:val="00C91639"/>
    <w:rsid w:val="00C92C49"/>
    <w:rsid w:val="00CA5EBC"/>
    <w:rsid w:val="00CA66EF"/>
    <w:rsid w:val="00CA7B3E"/>
    <w:rsid w:val="00CB2CCB"/>
    <w:rsid w:val="00CB7251"/>
    <w:rsid w:val="00CB796D"/>
    <w:rsid w:val="00CC39B1"/>
    <w:rsid w:val="00CD0EFC"/>
    <w:rsid w:val="00CD2F04"/>
    <w:rsid w:val="00CE38E1"/>
    <w:rsid w:val="00CE6AF8"/>
    <w:rsid w:val="00CF34BF"/>
    <w:rsid w:val="00CF5960"/>
    <w:rsid w:val="00CF686A"/>
    <w:rsid w:val="00D079D6"/>
    <w:rsid w:val="00D07F0F"/>
    <w:rsid w:val="00D07FD7"/>
    <w:rsid w:val="00D1061B"/>
    <w:rsid w:val="00D109C8"/>
    <w:rsid w:val="00D144AB"/>
    <w:rsid w:val="00D146C1"/>
    <w:rsid w:val="00D151A9"/>
    <w:rsid w:val="00D174F8"/>
    <w:rsid w:val="00D20A2D"/>
    <w:rsid w:val="00D23074"/>
    <w:rsid w:val="00D25596"/>
    <w:rsid w:val="00D27379"/>
    <w:rsid w:val="00D34816"/>
    <w:rsid w:val="00D365EB"/>
    <w:rsid w:val="00D4058C"/>
    <w:rsid w:val="00D409DB"/>
    <w:rsid w:val="00D4128A"/>
    <w:rsid w:val="00D42591"/>
    <w:rsid w:val="00D505B8"/>
    <w:rsid w:val="00D534AE"/>
    <w:rsid w:val="00D55AFE"/>
    <w:rsid w:val="00D57CE7"/>
    <w:rsid w:val="00D60A1D"/>
    <w:rsid w:val="00D62CCE"/>
    <w:rsid w:val="00D63777"/>
    <w:rsid w:val="00D64373"/>
    <w:rsid w:val="00D66E81"/>
    <w:rsid w:val="00D670E7"/>
    <w:rsid w:val="00D67F80"/>
    <w:rsid w:val="00D70000"/>
    <w:rsid w:val="00D7044C"/>
    <w:rsid w:val="00D71D0F"/>
    <w:rsid w:val="00D732D4"/>
    <w:rsid w:val="00D82684"/>
    <w:rsid w:val="00D83FEB"/>
    <w:rsid w:val="00D8678F"/>
    <w:rsid w:val="00D9158A"/>
    <w:rsid w:val="00DA1CE9"/>
    <w:rsid w:val="00DB741B"/>
    <w:rsid w:val="00DC0CFC"/>
    <w:rsid w:val="00DC4D47"/>
    <w:rsid w:val="00DC5BE2"/>
    <w:rsid w:val="00DC5E16"/>
    <w:rsid w:val="00DD4579"/>
    <w:rsid w:val="00DD5B10"/>
    <w:rsid w:val="00DD6323"/>
    <w:rsid w:val="00DD65CD"/>
    <w:rsid w:val="00DD7785"/>
    <w:rsid w:val="00DD7CB0"/>
    <w:rsid w:val="00DE2214"/>
    <w:rsid w:val="00DE54E7"/>
    <w:rsid w:val="00DE5AE9"/>
    <w:rsid w:val="00DE620A"/>
    <w:rsid w:val="00DE7971"/>
    <w:rsid w:val="00DF54A0"/>
    <w:rsid w:val="00DF6EF3"/>
    <w:rsid w:val="00E0323E"/>
    <w:rsid w:val="00E16641"/>
    <w:rsid w:val="00E1783E"/>
    <w:rsid w:val="00E2069B"/>
    <w:rsid w:val="00E213BF"/>
    <w:rsid w:val="00E248C6"/>
    <w:rsid w:val="00E25324"/>
    <w:rsid w:val="00E264E7"/>
    <w:rsid w:val="00E31AA0"/>
    <w:rsid w:val="00E323B5"/>
    <w:rsid w:val="00E337BB"/>
    <w:rsid w:val="00E373F7"/>
    <w:rsid w:val="00E37460"/>
    <w:rsid w:val="00E4045C"/>
    <w:rsid w:val="00E43D27"/>
    <w:rsid w:val="00E46B02"/>
    <w:rsid w:val="00E50B9D"/>
    <w:rsid w:val="00E5275E"/>
    <w:rsid w:val="00E546C9"/>
    <w:rsid w:val="00E60F26"/>
    <w:rsid w:val="00E677B8"/>
    <w:rsid w:val="00E67E53"/>
    <w:rsid w:val="00E70692"/>
    <w:rsid w:val="00E7574F"/>
    <w:rsid w:val="00E82F4F"/>
    <w:rsid w:val="00E82FC9"/>
    <w:rsid w:val="00E83FE2"/>
    <w:rsid w:val="00EA28D4"/>
    <w:rsid w:val="00EA6446"/>
    <w:rsid w:val="00EB276F"/>
    <w:rsid w:val="00EB4955"/>
    <w:rsid w:val="00EC07A0"/>
    <w:rsid w:val="00EC3955"/>
    <w:rsid w:val="00EC3A9B"/>
    <w:rsid w:val="00EC5458"/>
    <w:rsid w:val="00EC7152"/>
    <w:rsid w:val="00ED02C8"/>
    <w:rsid w:val="00ED097C"/>
    <w:rsid w:val="00ED1AEB"/>
    <w:rsid w:val="00ED36EF"/>
    <w:rsid w:val="00ED61D5"/>
    <w:rsid w:val="00EE205C"/>
    <w:rsid w:val="00EE2D60"/>
    <w:rsid w:val="00EF0D5C"/>
    <w:rsid w:val="00EF3FA3"/>
    <w:rsid w:val="00EF515D"/>
    <w:rsid w:val="00EF57D9"/>
    <w:rsid w:val="00EF59A0"/>
    <w:rsid w:val="00EF5DD0"/>
    <w:rsid w:val="00F01559"/>
    <w:rsid w:val="00F03D46"/>
    <w:rsid w:val="00F06AD5"/>
    <w:rsid w:val="00F07E98"/>
    <w:rsid w:val="00F148F2"/>
    <w:rsid w:val="00F15F72"/>
    <w:rsid w:val="00F207E0"/>
    <w:rsid w:val="00F20995"/>
    <w:rsid w:val="00F20B80"/>
    <w:rsid w:val="00F26935"/>
    <w:rsid w:val="00F27DBD"/>
    <w:rsid w:val="00F31453"/>
    <w:rsid w:val="00F36807"/>
    <w:rsid w:val="00F42946"/>
    <w:rsid w:val="00F42CE7"/>
    <w:rsid w:val="00F64174"/>
    <w:rsid w:val="00F66708"/>
    <w:rsid w:val="00F712E2"/>
    <w:rsid w:val="00F81D81"/>
    <w:rsid w:val="00F8238E"/>
    <w:rsid w:val="00F82EB8"/>
    <w:rsid w:val="00F84497"/>
    <w:rsid w:val="00F85773"/>
    <w:rsid w:val="00F85E1A"/>
    <w:rsid w:val="00F9196D"/>
    <w:rsid w:val="00F9266A"/>
    <w:rsid w:val="00F9588B"/>
    <w:rsid w:val="00F95DC7"/>
    <w:rsid w:val="00F960A0"/>
    <w:rsid w:val="00F96317"/>
    <w:rsid w:val="00F96D9E"/>
    <w:rsid w:val="00F97A41"/>
    <w:rsid w:val="00FA0F22"/>
    <w:rsid w:val="00FA6C02"/>
    <w:rsid w:val="00FB2438"/>
    <w:rsid w:val="00FB376E"/>
    <w:rsid w:val="00FB4737"/>
    <w:rsid w:val="00FB6B44"/>
    <w:rsid w:val="00FC014C"/>
    <w:rsid w:val="00FC2983"/>
    <w:rsid w:val="00FC3055"/>
    <w:rsid w:val="00FC5367"/>
    <w:rsid w:val="00FD0CD6"/>
    <w:rsid w:val="00FD1274"/>
    <w:rsid w:val="00FD57A1"/>
    <w:rsid w:val="00FD5861"/>
    <w:rsid w:val="00FD7DD8"/>
    <w:rsid w:val="00FE012E"/>
    <w:rsid w:val="00FE17DD"/>
    <w:rsid w:val="00FE281C"/>
    <w:rsid w:val="00FE2CAB"/>
    <w:rsid w:val="00FE502B"/>
    <w:rsid w:val="00FE6F20"/>
    <w:rsid w:val="00FE7893"/>
    <w:rsid w:val="00FF01AE"/>
    <w:rsid w:val="00FF02E0"/>
    <w:rsid w:val="00FF1981"/>
    <w:rsid w:val="00FF2E94"/>
    <w:rsid w:val="00FF49CE"/>
    <w:rsid w:val="00FF5441"/>
    <w:rsid w:val="00FF55AB"/>
    <w:rsid w:val="00FF561C"/>
    <w:rsid w:val="00FF588E"/>
    <w:rsid w:val="00FF6F9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3C46F"/>
  <w14:discardImageEditingData/>
  <w15:chartTrackingRefBased/>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o-R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AC0"/>
    <w:pPr>
      <w:spacing w:after="120" w:line="264" w:lineRule="auto"/>
    </w:pPr>
    <w:rPr>
      <w:rFonts w:ascii="Volvo Novum" w:hAnsi="Volvo Novum"/>
      <w:sz w:val="22"/>
      <w:szCs w:val="22"/>
      <w:lang w:val="en-US"/>
    </w:rPr>
  </w:style>
  <w:style w:type="paragraph" w:styleId="Heading1">
    <w:name w:val="heading 1"/>
    <w:basedOn w:val="Normal"/>
    <w:next w:val="Normal"/>
    <w:link w:val="Heading1Char"/>
    <w:qFormat/>
    <w:rsid w:val="00257AC0"/>
    <w:pPr>
      <w:spacing w:before="480"/>
      <w:outlineLvl w:val="0"/>
    </w:pPr>
    <w:rPr>
      <w:sz w:val="36"/>
      <w:szCs w:val="52"/>
    </w:rPr>
  </w:style>
  <w:style w:type="paragraph" w:styleId="Heading2">
    <w:name w:val="heading 2"/>
    <w:basedOn w:val="Normal"/>
    <w:next w:val="Normal"/>
    <w:link w:val="Heading2Char"/>
    <w:qFormat/>
    <w:rsid w:val="00257AC0"/>
    <w:pPr>
      <w:spacing w:before="480"/>
      <w:outlineLvl w:val="1"/>
    </w:pPr>
    <w:rPr>
      <w:sz w:val="28"/>
      <w:szCs w:val="32"/>
    </w:rPr>
  </w:style>
  <w:style w:type="paragraph" w:styleId="Heading3">
    <w:name w:val="heading 3"/>
    <w:basedOn w:val="Normal"/>
    <w:next w:val="Normal"/>
    <w:link w:val="Heading3Char"/>
    <w:qFormat/>
    <w:rsid w:val="00257AC0"/>
    <w:pPr>
      <w:spacing w:before="480"/>
      <w:outlineLvl w:val="2"/>
    </w:pPr>
    <w:rPr>
      <w:sz w:val="24"/>
      <w:szCs w:val="28"/>
    </w:rPr>
  </w:style>
  <w:style w:type="paragraph" w:styleId="Heading4">
    <w:name w:val="heading 4"/>
    <w:basedOn w:val="Normal"/>
    <w:next w:val="Normal"/>
    <w:link w:val="Heading4Char"/>
    <w:uiPriority w:val="9"/>
    <w:unhideWhenUsed/>
    <w:rsid w:val="00257AC0"/>
    <w:pPr>
      <w:keepNext/>
      <w:keepLines/>
      <w:spacing w:before="120"/>
      <w:outlineLvl w:val="3"/>
    </w:pPr>
    <w:rPr>
      <w:rFonts w:eastAsiaTheme="majorEastAsia" w:cstheme="majorBidi"/>
      <w:iCs/>
      <w:sz w:val="24"/>
      <w:szCs w:val="24"/>
    </w:rPr>
  </w:style>
  <w:style w:type="paragraph" w:styleId="Heading5">
    <w:name w:val="heading 5"/>
    <w:basedOn w:val="Normal"/>
    <w:next w:val="Normal"/>
    <w:link w:val="Heading5Char"/>
    <w:uiPriority w:val="9"/>
    <w:unhideWhenUsed/>
    <w:rsid w:val="00257AC0"/>
    <w:pPr>
      <w:keepNext/>
      <w:keepLines/>
      <w:spacing w:before="120"/>
      <w:outlineLvl w:val="4"/>
    </w:pPr>
    <w:rPr>
      <w:rFonts w:eastAsiaTheme="majorEastAsia" w:cstheme="majorBidi"/>
      <w:szCs w:val="24"/>
    </w:rPr>
  </w:style>
  <w:style w:type="paragraph" w:styleId="Heading6">
    <w:name w:val="heading 6"/>
    <w:basedOn w:val="Normal"/>
    <w:next w:val="Normal"/>
    <w:link w:val="Heading6Char"/>
    <w:uiPriority w:val="9"/>
    <w:unhideWhenUsed/>
    <w:rsid w:val="00257AC0"/>
    <w:pPr>
      <w:keepNext/>
      <w:keepLines/>
      <w:spacing w:before="80"/>
      <w:outlineLvl w:val="5"/>
    </w:pPr>
    <w:rPr>
      <w:rFonts w:eastAsiaTheme="majorEastAsia" w:cstheme="majorBidi"/>
      <w:i/>
      <w:szCs w:val="24"/>
    </w:rPr>
  </w:style>
  <w:style w:type="paragraph" w:styleId="Heading7">
    <w:name w:val="heading 7"/>
    <w:basedOn w:val="Normal"/>
    <w:next w:val="Normal"/>
    <w:link w:val="Heading7Char"/>
    <w:uiPriority w:val="9"/>
    <w:unhideWhenUsed/>
    <w:rsid w:val="00257AC0"/>
    <w:pPr>
      <w:keepNext/>
      <w:keepLines/>
      <w:spacing w:before="40" w:after="0"/>
      <w:outlineLvl w:val="6"/>
    </w:pPr>
    <w:rPr>
      <w:rFonts w:eastAsiaTheme="majorEastAsia" w:cstheme="majorBidi"/>
      <w:i/>
      <w:iCs/>
      <w:szCs w:val="24"/>
    </w:rPr>
  </w:style>
  <w:style w:type="paragraph" w:styleId="Heading8">
    <w:name w:val="heading 8"/>
    <w:basedOn w:val="Normal"/>
    <w:next w:val="Normal"/>
    <w:link w:val="Heading8Char"/>
    <w:uiPriority w:val="9"/>
    <w:unhideWhenUsed/>
    <w:rsid w:val="00257AC0"/>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unhideWhenUsed/>
    <w:rsid w:val="00257AC0"/>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7AC0"/>
    <w:rPr>
      <w:rFonts w:ascii="Volvo Novum" w:hAnsi="Volvo Novum"/>
      <w:sz w:val="36"/>
      <w:szCs w:val="52"/>
      <w:lang w:val="en-US"/>
    </w:rPr>
  </w:style>
  <w:style w:type="character" w:customStyle="1" w:styleId="Heading2Char">
    <w:name w:val="Heading 2 Char"/>
    <w:basedOn w:val="DefaultParagraphFont"/>
    <w:link w:val="Heading2"/>
    <w:rsid w:val="00257AC0"/>
    <w:rPr>
      <w:rFonts w:ascii="Volvo Novum" w:hAnsi="Volvo Novum"/>
      <w:sz w:val="28"/>
      <w:szCs w:val="32"/>
      <w:lang w:val="en-US"/>
    </w:rPr>
  </w:style>
  <w:style w:type="character" w:customStyle="1" w:styleId="Heading3Char">
    <w:name w:val="Heading 3 Char"/>
    <w:basedOn w:val="DefaultParagraphFont"/>
    <w:link w:val="Heading3"/>
    <w:rsid w:val="00257AC0"/>
    <w:rPr>
      <w:rFonts w:ascii="Volvo Novum" w:hAnsi="Volvo Novum"/>
      <w:szCs w:val="28"/>
      <w:lang w:val="en-US"/>
    </w:rPr>
  </w:style>
  <w:style w:type="character" w:customStyle="1" w:styleId="Heading4Char">
    <w:name w:val="Heading 4 Char"/>
    <w:basedOn w:val="DefaultParagraphFont"/>
    <w:link w:val="Heading4"/>
    <w:uiPriority w:val="9"/>
    <w:rsid w:val="00257AC0"/>
    <w:rPr>
      <w:rFonts w:ascii="Volvo Novum" w:eastAsiaTheme="majorEastAsia" w:hAnsi="Volvo Novum" w:cstheme="majorBidi"/>
      <w:iCs/>
      <w:lang w:val="en-US"/>
    </w:rPr>
  </w:style>
  <w:style w:type="character" w:customStyle="1" w:styleId="Heading5Char">
    <w:name w:val="Heading 5 Char"/>
    <w:basedOn w:val="DefaultParagraphFont"/>
    <w:link w:val="Heading5"/>
    <w:uiPriority w:val="9"/>
    <w:rsid w:val="00257AC0"/>
    <w:rPr>
      <w:rFonts w:ascii="Volvo Novum" w:eastAsiaTheme="majorEastAsia" w:hAnsi="Volvo Novum" w:cstheme="majorBidi"/>
      <w:sz w:val="22"/>
      <w:lang w:val="en-US"/>
    </w:rPr>
  </w:style>
  <w:style w:type="character" w:customStyle="1" w:styleId="Heading6Char">
    <w:name w:val="Heading 6 Char"/>
    <w:basedOn w:val="DefaultParagraphFont"/>
    <w:link w:val="Heading6"/>
    <w:uiPriority w:val="9"/>
    <w:rsid w:val="00257AC0"/>
    <w:rPr>
      <w:rFonts w:ascii="Volvo Novum" w:eastAsiaTheme="majorEastAsia" w:hAnsi="Volvo Novum" w:cstheme="majorBidi"/>
      <w:i/>
      <w:sz w:val="22"/>
      <w:lang w:val="en-US"/>
    </w:rPr>
  </w:style>
  <w:style w:type="paragraph" w:styleId="Title">
    <w:name w:val="Title"/>
    <w:basedOn w:val="Normal"/>
    <w:next w:val="Normal"/>
    <w:link w:val="TitleChar"/>
    <w:uiPriority w:val="10"/>
    <w:rsid w:val="00257AC0"/>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57AC0"/>
    <w:rPr>
      <w:rFonts w:ascii="Volvo Novum" w:eastAsiaTheme="majorEastAsia" w:hAnsi="Volvo Novum" w:cstheme="majorBidi"/>
      <w:spacing w:val="-10"/>
      <w:kern w:val="28"/>
      <w:sz w:val="56"/>
      <w:szCs w:val="56"/>
      <w:lang w:val="en-US"/>
    </w:rPr>
  </w:style>
  <w:style w:type="paragraph" w:styleId="ListParagraph">
    <w:name w:val="List Paragraph"/>
    <w:basedOn w:val="Normal"/>
    <w:uiPriority w:val="34"/>
    <w:rsid w:val="00257AC0"/>
    <w:pPr>
      <w:ind w:left="720"/>
      <w:contextualSpacing/>
    </w:pPr>
  </w:style>
  <w:style w:type="paragraph" w:styleId="Caption">
    <w:name w:val="caption"/>
    <w:basedOn w:val="Normal"/>
    <w:next w:val="Normal"/>
    <w:uiPriority w:val="35"/>
    <w:unhideWhenUsed/>
    <w:rsid w:val="003D6ED1"/>
    <w:pPr>
      <w:spacing w:after="200"/>
    </w:pPr>
    <w:rPr>
      <w:b/>
      <w:iCs/>
      <w:sz w:val="16"/>
      <w:szCs w:val="18"/>
    </w:rPr>
  </w:style>
  <w:style w:type="table" w:styleId="TableGrid">
    <w:name w:val="Table Grid"/>
    <w:basedOn w:val="TableNormal"/>
    <w:uiPriority w:val="39"/>
    <w:rsid w:val="00257AC0"/>
    <w:pPr>
      <w:spacing w:after="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43D2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257AC0"/>
    <w:pPr>
      <w:spacing w:before="240"/>
    </w:pPr>
    <w:rPr>
      <w:szCs w:val="24"/>
      <w:lang w:eastAsia="sv-SE"/>
    </w:rPr>
  </w:style>
  <w:style w:type="paragraph" w:styleId="TOC1">
    <w:name w:val="toc 1"/>
    <w:basedOn w:val="Normal"/>
    <w:next w:val="Normal"/>
    <w:autoRedefine/>
    <w:uiPriority w:val="39"/>
    <w:unhideWhenUsed/>
    <w:rsid w:val="00257AC0"/>
    <w:pPr>
      <w:spacing w:after="100"/>
    </w:pPr>
    <w:rPr>
      <w:szCs w:val="24"/>
    </w:rPr>
  </w:style>
  <w:style w:type="paragraph" w:styleId="TOC2">
    <w:name w:val="toc 2"/>
    <w:basedOn w:val="Normal"/>
    <w:next w:val="Normal"/>
    <w:autoRedefine/>
    <w:uiPriority w:val="39"/>
    <w:unhideWhenUsed/>
    <w:rsid w:val="00257AC0"/>
    <w:pPr>
      <w:spacing w:after="100"/>
      <w:ind w:left="200"/>
    </w:pPr>
    <w:rPr>
      <w:szCs w:val="24"/>
    </w:rPr>
  </w:style>
  <w:style w:type="paragraph" w:styleId="TOC3">
    <w:name w:val="toc 3"/>
    <w:basedOn w:val="Normal"/>
    <w:next w:val="Normal"/>
    <w:autoRedefine/>
    <w:uiPriority w:val="39"/>
    <w:unhideWhenUsed/>
    <w:rsid w:val="00257AC0"/>
    <w:pPr>
      <w:spacing w:after="100"/>
      <w:ind w:left="400"/>
    </w:pPr>
    <w:rPr>
      <w:szCs w:val="24"/>
    </w:rPr>
  </w:style>
  <w:style w:type="character" w:styleId="Hyperlink">
    <w:name w:val="Hyperlink"/>
    <w:basedOn w:val="DefaultParagraphFont"/>
    <w:uiPriority w:val="99"/>
    <w:unhideWhenUsed/>
    <w:rsid w:val="009250F5"/>
    <w:rPr>
      <w:rFonts w:asciiTheme="minorHAnsi" w:hAnsiTheme="minorHAnsi"/>
      <w:color w:val="8DC9BF" w:themeColor="accent3"/>
      <w:u w:val="single"/>
    </w:rPr>
  </w:style>
  <w:style w:type="paragraph" w:styleId="Header">
    <w:name w:val="header"/>
    <w:basedOn w:val="Normal"/>
    <w:link w:val="HeaderChar"/>
    <w:uiPriority w:val="99"/>
    <w:unhideWhenUsed/>
    <w:rsid w:val="00257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C0"/>
    <w:rPr>
      <w:rFonts w:ascii="Volvo Novum" w:hAnsi="Volvo Novum"/>
      <w:sz w:val="22"/>
      <w:szCs w:val="22"/>
      <w:lang w:val="en-US"/>
    </w:rPr>
  </w:style>
  <w:style w:type="paragraph" w:styleId="Footer">
    <w:name w:val="footer"/>
    <w:basedOn w:val="Normal"/>
    <w:link w:val="FooterChar"/>
    <w:uiPriority w:val="99"/>
    <w:unhideWhenUsed/>
    <w:rsid w:val="00257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C0"/>
    <w:rPr>
      <w:rFonts w:ascii="Volvo Novum" w:hAnsi="Volvo Novum"/>
      <w:sz w:val="22"/>
      <w:szCs w:val="22"/>
      <w:lang w:val="en-US"/>
    </w:rPr>
  </w:style>
  <w:style w:type="character" w:styleId="PlaceholderText">
    <w:name w:val="Placeholder Text"/>
    <w:basedOn w:val="DefaultParagraphFont"/>
    <w:uiPriority w:val="99"/>
    <w:semiHidden/>
    <w:rsid w:val="00257AC0"/>
    <w:rPr>
      <w:color w:val="808080"/>
    </w:rPr>
  </w:style>
  <w:style w:type="paragraph" w:customStyle="1" w:styleId="Bodycopy">
    <w:name w:val="Body copy"/>
    <w:basedOn w:val="Normal"/>
    <w:next w:val="Normal"/>
    <w:link w:val="BodycopyChar"/>
    <w:qFormat/>
    <w:rsid w:val="00257AC0"/>
    <w:rPr>
      <w:szCs w:val="24"/>
    </w:rPr>
  </w:style>
  <w:style w:type="character" w:customStyle="1" w:styleId="BodycopyChar">
    <w:name w:val="Body copy Char"/>
    <w:basedOn w:val="DefaultParagraphFont"/>
    <w:link w:val="Bodycopy"/>
    <w:rsid w:val="00257AC0"/>
    <w:rPr>
      <w:rFonts w:ascii="Volvo Novum" w:hAnsi="Volvo Novum"/>
      <w:sz w:val="22"/>
      <w:lang w:val="en-US"/>
    </w:rPr>
  </w:style>
  <w:style w:type="paragraph" w:customStyle="1" w:styleId="Footertext">
    <w:name w:val="Footer text"/>
    <w:basedOn w:val="Normal"/>
    <w:link w:val="FootertextChar"/>
    <w:qFormat/>
    <w:rsid w:val="00C71B5C"/>
    <w:pPr>
      <w:tabs>
        <w:tab w:val="center" w:pos="4536"/>
        <w:tab w:val="right" w:pos="9072"/>
      </w:tabs>
    </w:pPr>
    <w:rPr>
      <w:rFonts w:eastAsia="Arial" w:cs="Times New Roman"/>
      <w:sz w:val="16"/>
      <w:szCs w:val="16"/>
    </w:rPr>
  </w:style>
  <w:style w:type="character" w:customStyle="1" w:styleId="FootertextChar">
    <w:name w:val="Footer text Char"/>
    <w:basedOn w:val="DefaultParagraphFont"/>
    <w:link w:val="Footertext"/>
    <w:rsid w:val="00C71B5C"/>
    <w:rPr>
      <w:rFonts w:ascii="Volvo Novum" w:eastAsia="Arial" w:hAnsi="Volvo Novum" w:cs="Times New Roman"/>
      <w:sz w:val="16"/>
      <w:szCs w:val="16"/>
      <w:lang w:val="en-GB"/>
    </w:rPr>
  </w:style>
  <w:style w:type="character" w:styleId="BookTitle">
    <w:name w:val="Book Title"/>
    <w:basedOn w:val="DefaultParagraphFont"/>
    <w:uiPriority w:val="33"/>
    <w:rsid w:val="00257AC0"/>
    <w:rPr>
      <w:b/>
      <w:bCs/>
      <w:i/>
      <w:iCs/>
      <w:spacing w:val="5"/>
    </w:rPr>
  </w:style>
  <w:style w:type="character" w:styleId="Emphasis">
    <w:name w:val="Emphasis"/>
    <w:basedOn w:val="DefaultParagraphFont"/>
    <w:uiPriority w:val="20"/>
    <w:rsid w:val="00257AC0"/>
    <w:rPr>
      <w:rFonts w:ascii="Volvo Novum" w:hAnsi="Volvo Novum"/>
      <w:i/>
      <w:iCs/>
    </w:rPr>
  </w:style>
  <w:style w:type="character" w:customStyle="1" w:styleId="Heading7Char">
    <w:name w:val="Heading 7 Char"/>
    <w:basedOn w:val="DefaultParagraphFont"/>
    <w:link w:val="Heading7"/>
    <w:uiPriority w:val="9"/>
    <w:rsid w:val="00257AC0"/>
    <w:rPr>
      <w:rFonts w:ascii="Volvo Novum" w:eastAsiaTheme="majorEastAsia" w:hAnsi="Volvo Novum" w:cstheme="majorBidi"/>
      <w:i/>
      <w:iCs/>
      <w:sz w:val="22"/>
      <w:lang w:val="en-US"/>
    </w:rPr>
  </w:style>
  <w:style w:type="character" w:customStyle="1" w:styleId="Heading8Char">
    <w:name w:val="Heading 8 Char"/>
    <w:basedOn w:val="DefaultParagraphFont"/>
    <w:link w:val="Heading8"/>
    <w:uiPriority w:val="9"/>
    <w:rsid w:val="00257AC0"/>
    <w:rPr>
      <w:rFonts w:ascii="Volvo Novum" w:eastAsiaTheme="majorEastAsia" w:hAnsi="Volvo Novum" w:cstheme="majorBidi"/>
      <w:sz w:val="21"/>
      <w:szCs w:val="21"/>
      <w:lang w:val="en-US"/>
    </w:rPr>
  </w:style>
  <w:style w:type="character" w:customStyle="1" w:styleId="Heading9Char">
    <w:name w:val="Heading 9 Char"/>
    <w:basedOn w:val="DefaultParagraphFont"/>
    <w:link w:val="Heading9"/>
    <w:uiPriority w:val="9"/>
    <w:rsid w:val="00257AC0"/>
    <w:rPr>
      <w:rFonts w:ascii="Volvo Novum" w:eastAsiaTheme="majorEastAsia" w:hAnsi="Volvo Novum" w:cstheme="majorBidi"/>
      <w:i/>
      <w:iCs/>
      <w:sz w:val="21"/>
      <w:szCs w:val="21"/>
      <w:lang w:val="en-US"/>
    </w:rPr>
  </w:style>
  <w:style w:type="character" w:styleId="IntenseEmphasis">
    <w:name w:val="Intense Emphasis"/>
    <w:basedOn w:val="DefaultParagraphFont"/>
    <w:uiPriority w:val="21"/>
    <w:rsid w:val="00257AC0"/>
    <w:rPr>
      <w:rFonts w:ascii="Volvo Novum" w:hAnsi="Volvo Novum"/>
      <w:i/>
      <w:iCs/>
      <w:color w:val="202A44" w:themeColor="accent1"/>
    </w:rPr>
  </w:style>
  <w:style w:type="paragraph" w:styleId="IntenseQuote">
    <w:name w:val="Intense Quote"/>
    <w:basedOn w:val="Normal"/>
    <w:next w:val="Normal"/>
    <w:link w:val="IntenseQuoteChar"/>
    <w:uiPriority w:val="30"/>
    <w:rsid w:val="00257AC0"/>
    <w:pPr>
      <w:pBdr>
        <w:top w:val="single" w:sz="4" w:space="10" w:color="202A44" w:themeColor="accent1"/>
        <w:bottom w:val="single" w:sz="4" w:space="10" w:color="202A44" w:themeColor="accent1"/>
      </w:pBdr>
      <w:spacing w:before="360" w:after="360"/>
      <w:ind w:left="864" w:right="864"/>
      <w:jc w:val="center"/>
    </w:pPr>
    <w:rPr>
      <w:i/>
      <w:iCs/>
      <w:color w:val="202A44" w:themeColor="accent1"/>
    </w:rPr>
  </w:style>
  <w:style w:type="character" w:customStyle="1" w:styleId="IntenseQuoteChar">
    <w:name w:val="Intense Quote Char"/>
    <w:basedOn w:val="DefaultParagraphFont"/>
    <w:link w:val="IntenseQuote"/>
    <w:uiPriority w:val="30"/>
    <w:rsid w:val="00257AC0"/>
    <w:rPr>
      <w:rFonts w:ascii="Volvo Novum" w:hAnsi="Volvo Novum"/>
      <w:i/>
      <w:iCs/>
      <w:color w:val="202A44" w:themeColor="accent1"/>
      <w:sz w:val="22"/>
      <w:szCs w:val="22"/>
      <w:lang w:val="en-US"/>
    </w:rPr>
  </w:style>
  <w:style w:type="character" w:styleId="IntenseReference">
    <w:name w:val="Intense Reference"/>
    <w:basedOn w:val="DefaultParagraphFont"/>
    <w:uiPriority w:val="32"/>
    <w:rsid w:val="00257AC0"/>
    <w:rPr>
      <w:b/>
      <w:bCs/>
      <w:smallCaps/>
      <w:color w:val="202A44" w:themeColor="accent1"/>
      <w:spacing w:val="5"/>
    </w:rPr>
  </w:style>
  <w:style w:type="paragraph" w:styleId="NoSpacing">
    <w:name w:val="No Spacing"/>
    <w:uiPriority w:val="1"/>
    <w:rsid w:val="00257AC0"/>
    <w:pPr>
      <w:spacing w:after="0"/>
    </w:pPr>
    <w:rPr>
      <w:rFonts w:ascii="Volvo Novum" w:hAnsi="Volvo Novum"/>
      <w:sz w:val="22"/>
      <w:szCs w:val="22"/>
      <w:lang w:val="en-US"/>
    </w:rPr>
  </w:style>
  <w:style w:type="paragraph" w:styleId="Quote">
    <w:name w:val="Quote"/>
    <w:basedOn w:val="Normal"/>
    <w:next w:val="Normal"/>
    <w:link w:val="QuoteChar"/>
    <w:uiPriority w:val="29"/>
    <w:rsid w:val="00257AC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7AC0"/>
    <w:rPr>
      <w:rFonts w:ascii="Volvo Novum" w:hAnsi="Volvo Novum"/>
      <w:i/>
      <w:iCs/>
      <w:color w:val="404040" w:themeColor="text1" w:themeTint="BF"/>
      <w:sz w:val="22"/>
      <w:szCs w:val="22"/>
      <w:lang w:val="en-US"/>
    </w:rPr>
  </w:style>
  <w:style w:type="character" w:styleId="Strong">
    <w:name w:val="Strong"/>
    <w:basedOn w:val="DefaultParagraphFont"/>
    <w:uiPriority w:val="22"/>
    <w:rsid w:val="00257AC0"/>
    <w:rPr>
      <w:rFonts w:ascii="Volvo Novum" w:hAnsi="Volvo Novum"/>
      <w:b/>
      <w:bCs/>
    </w:rPr>
  </w:style>
  <w:style w:type="paragraph" w:styleId="Subtitle">
    <w:name w:val="Subtitle"/>
    <w:basedOn w:val="Normal"/>
    <w:next w:val="Normal"/>
    <w:link w:val="SubtitleChar"/>
    <w:uiPriority w:val="11"/>
    <w:rsid w:val="00257AC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7AC0"/>
    <w:rPr>
      <w:rFonts w:ascii="Volvo Novum" w:eastAsiaTheme="minorEastAsia" w:hAnsi="Volvo Novum"/>
      <w:color w:val="5A5A5A" w:themeColor="text1" w:themeTint="A5"/>
      <w:spacing w:val="15"/>
      <w:sz w:val="22"/>
      <w:szCs w:val="22"/>
      <w:lang w:val="en-US"/>
    </w:rPr>
  </w:style>
  <w:style w:type="character" w:styleId="SubtleEmphasis">
    <w:name w:val="Subtle Emphasis"/>
    <w:basedOn w:val="DefaultParagraphFont"/>
    <w:uiPriority w:val="19"/>
    <w:rsid w:val="00257AC0"/>
    <w:rPr>
      <w:rFonts w:ascii="Volvo Novum" w:hAnsi="Volvo Novum"/>
      <w:i/>
      <w:iCs/>
      <w:color w:val="404040" w:themeColor="text1" w:themeTint="BF"/>
    </w:rPr>
  </w:style>
  <w:style w:type="character" w:styleId="SubtleReference">
    <w:name w:val="Subtle Reference"/>
    <w:basedOn w:val="DefaultParagraphFont"/>
    <w:uiPriority w:val="31"/>
    <w:rsid w:val="00257AC0"/>
    <w:rPr>
      <w:smallCaps/>
      <w:color w:val="5A5A5A" w:themeColor="text1" w:themeTint="A5"/>
    </w:rPr>
  </w:style>
  <w:style w:type="paragraph" w:customStyle="1" w:styleId="Template-Address">
    <w:name w:val="Template - Address"/>
    <w:basedOn w:val="Normal"/>
    <w:semiHidden/>
    <w:rsid w:val="00257AC0"/>
    <w:pPr>
      <w:spacing w:after="240" w:line="200" w:lineRule="atLeast"/>
    </w:pPr>
    <w:rPr>
      <w:rFonts w:ascii="VolvoSans" w:eastAsia="Times New Roman" w:hAnsi="VolvoSans" w:cs="Times New Roman"/>
      <w:noProof/>
      <w:color w:val="5C5C54"/>
      <w:sz w:val="12"/>
      <w:szCs w:val="24"/>
    </w:rPr>
  </w:style>
  <w:style w:type="paragraph" w:styleId="NormalWeb">
    <w:name w:val="Normal (Web)"/>
    <w:basedOn w:val="Normal"/>
    <w:uiPriority w:val="99"/>
    <w:rsid w:val="00573B3C"/>
    <w:pPr>
      <w:spacing w:before="100" w:beforeAutospacing="1" w:after="100" w:afterAutospacing="1" w:line="240" w:lineRule="auto"/>
    </w:pPr>
    <w:rPr>
      <w:rFonts w:ascii="Times New Roman" w:eastAsia="SimSun" w:hAnsi="Times New Roman" w:cs="Times New Roman"/>
      <w:sz w:val="24"/>
      <w:szCs w:val="24"/>
    </w:rPr>
  </w:style>
  <w:style w:type="paragraph" w:customStyle="1" w:styleId="VolvoAddress">
    <w:name w:val="VolvoAddress"/>
    <w:basedOn w:val="Footer"/>
    <w:rsid w:val="00573B3C"/>
    <w:pPr>
      <w:tabs>
        <w:tab w:val="clear" w:pos="4680"/>
        <w:tab w:val="clear" w:pos="9360"/>
        <w:tab w:val="center" w:pos="4281"/>
        <w:tab w:val="right" w:pos="8562"/>
      </w:tabs>
      <w:spacing w:line="160" w:lineRule="atLeast"/>
    </w:pPr>
    <w:rPr>
      <w:rFonts w:ascii="VolvoSans" w:eastAsia="SimSun" w:hAnsi="VolvoSans" w:cs="Times New Roman"/>
      <w:noProof/>
      <w:sz w:val="14"/>
      <w:szCs w:val="24"/>
    </w:rPr>
  </w:style>
  <w:style w:type="paragraph" w:customStyle="1" w:styleId="VolvoAddressBold">
    <w:name w:val="VolvoAddressBold"/>
    <w:basedOn w:val="VolvoAddress"/>
    <w:rsid w:val="00573B3C"/>
    <w:rPr>
      <w:b/>
    </w:rPr>
  </w:style>
  <w:style w:type="paragraph" w:styleId="CommentText">
    <w:name w:val="annotation text"/>
    <w:basedOn w:val="Normal"/>
    <w:link w:val="CommentTextChar"/>
    <w:uiPriority w:val="99"/>
    <w:semiHidden/>
    <w:unhideWhenUsed/>
    <w:rsid w:val="009307BF"/>
    <w:pPr>
      <w:spacing w:after="0" w:line="240" w:lineRule="auto"/>
    </w:pPr>
    <w:rPr>
      <w:sz w:val="20"/>
      <w:szCs w:val="20"/>
    </w:rPr>
  </w:style>
  <w:style w:type="character" w:customStyle="1" w:styleId="CommentTextChar">
    <w:name w:val="Comment Text Char"/>
    <w:basedOn w:val="DefaultParagraphFont"/>
    <w:link w:val="CommentText"/>
    <w:uiPriority w:val="99"/>
    <w:semiHidden/>
    <w:rsid w:val="009307BF"/>
    <w:rPr>
      <w:rFonts w:ascii="Volvo Novum" w:hAnsi="Volvo Novum"/>
      <w:sz w:val="20"/>
      <w:szCs w:val="20"/>
      <w:lang w:val="en-US"/>
    </w:rPr>
  </w:style>
  <w:style w:type="character" w:styleId="CommentReference">
    <w:name w:val="annotation reference"/>
    <w:basedOn w:val="DefaultParagraphFont"/>
    <w:uiPriority w:val="99"/>
    <w:semiHidden/>
    <w:unhideWhenUsed/>
    <w:rsid w:val="009307B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722319">
      <w:bodyDiv w:val="1"/>
      <w:marLeft w:val="0"/>
      <w:marRight w:val="0"/>
      <w:marTop w:val="0"/>
      <w:marBottom w:val="0"/>
      <w:divBdr>
        <w:top w:val="none" w:sz="0" w:space="0" w:color="auto"/>
        <w:left w:val="none" w:sz="0" w:space="0" w:color="auto"/>
        <w:bottom w:val="none" w:sz="0" w:space="0" w:color="auto"/>
        <w:right w:val="none" w:sz="0" w:space="0" w:color="auto"/>
      </w:divBdr>
    </w:div>
    <w:div w:id="624846595">
      <w:bodyDiv w:val="1"/>
      <w:marLeft w:val="0"/>
      <w:marRight w:val="0"/>
      <w:marTop w:val="0"/>
      <w:marBottom w:val="0"/>
      <w:divBdr>
        <w:top w:val="none" w:sz="0" w:space="0" w:color="auto"/>
        <w:left w:val="none" w:sz="0" w:space="0" w:color="auto"/>
        <w:bottom w:val="none" w:sz="0" w:space="0" w:color="auto"/>
        <w:right w:val="none" w:sz="0" w:space="0" w:color="auto"/>
      </w:divBdr>
    </w:div>
    <w:div w:id="689186879">
      <w:bodyDiv w:val="1"/>
      <w:marLeft w:val="0"/>
      <w:marRight w:val="0"/>
      <w:marTop w:val="0"/>
      <w:marBottom w:val="0"/>
      <w:divBdr>
        <w:top w:val="none" w:sz="0" w:space="0" w:color="auto"/>
        <w:left w:val="none" w:sz="0" w:space="0" w:color="auto"/>
        <w:bottom w:val="none" w:sz="0" w:space="0" w:color="auto"/>
        <w:right w:val="none" w:sz="0" w:space="0" w:color="auto"/>
      </w:divBdr>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253853095">
      <w:bodyDiv w:val="1"/>
      <w:marLeft w:val="0"/>
      <w:marRight w:val="0"/>
      <w:marTop w:val="0"/>
      <w:marBottom w:val="0"/>
      <w:divBdr>
        <w:top w:val="none" w:sz="0" w:space="0" w:color="auto"/>
        <w:left w:val="none" w:sz="0" w:space="0" w:color="auto"/>
        <w:bottom w:val="none" w:sz="0" w:space="0" w:color="auto"/>
        <w:right w:val="none" w:sz="0" w:space="0" w:color="auto"/>
      </w:divBdr>
    </w:div>
    <w:div w:id="1336415446">
      <w:bodyDiv w:val="1"/>
      <w:marLeft w:val="0"/>
      <w:marRight w:val="0"/>
      <w:marTop w:val="0"/>
      <w:marBottom w:val="0"/>
      <w:divBdr>
        <w:top w:val="none" w:sz="0" w:space="0" w:color="auto"/>
        <w:left w:val="none" w:sz="0" w:space="0" w:color="auto"/>
        <w:bottom w:val="none" w:sz="0" w:space="0" w:color="auto"/>
        <w:right w:val="none" w:sz="0" w:space="0" w:color="auto"/>
      </w:divBdr>
    </w:div>
    <w:div w:id="1626422993">
      <w:bodyDiv w:val="1"/>
      <w:marLeft w:val="0"/>
      <w:marRight w:val="0"/>
      <w:marTop w:val="0"/>
      <w:marBottom w:val="0"/>
      <w:divBdr>
        <w:top w:val="none" w:sz="0" w:space="0" w:color="auto"/>
        <w:left w:val="none" w:sz="0" w:space="0" w:color="auto"/>
        <w:bottom w:val="none" w:sz="0" w:space="0" w:color="auto"/>
        <w:right w:val="none" w:sz="0" w:space="0" w:color="auto"/>
      </w:divBdr>
    </w:div>
    <w:div w:id="1830168151">
      <w:bodyDiv w:val="1"/>
      <w:marLeft w:val="0"/>
      <w:marRight w:val="0"/>
      <w:marTop w:val="0"/>
      <w:marBottom w:val="0"/>
      <w:divBdr>
        <w:top w:val="none" w:sz="0" w:space="0" w:color="auto"/>
        <w:left w:val="none" w:sz="0" w:space="0" w:color="auto"/>
        <w:bottom w:val="none" w:sz="0" w:space="0" w:color="auto"/>
        <w:right w:val="none" w:sz="0" w:space="0" w:color="auto"/>
      </w:divBdr>
    </w:div>
    <w:div w:id="184158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8" Type="http://schemas.openxmlformats.org/officeDocument/2006/relationships/webSettings" Target="webSettings.xml" /><Relationship Id="rId13" Type="http://schemas.openxmlformats.org/officeDocument/2006/relationships/hyperlink" Target="https://www.volvoce.com/europe/en/about-us/news/2022/volvo-ce-partners-on-swedens-largest-fossil-free-worksite/" TargetMode="External" /><Relationship Id="rId18" Type="http://schemas.openxmlformats.org/officeDocument/2006/relationships/image" Target="media/image4.jpeg" /><Relationship Id="rId26" Type="http://schemas.openxmlformats.org/officeDocument/2006/relationships/theme" Target="theme/theme1.xml" /><Relationship Id="rId3" Type="http://schemas.openxmlformats.org/officeDocument/2006/relationships/customXml" Target="../customXml/item3.xml" /><Relationship Id="rId21" Type="http://schemas.openxmlformats.org/officeDocument/2006/relationships/hyperlink" Target="http://www.volvoce.com" TargetMode="Externa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hyperlink" Target="https://www.volvoce.com/global/en/our-offer/emobility/" TargetMode="External" /><Relationship Id="rId25"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hyperlink" Target="https://www.volvoce.com/europe/en/about-us/news/2023/volvo-ce-expands-mid-size-electric-offering-with-l120h-electric-conversion/" TargetMode="External" /><Relationship Id="rId20" Type="http://schemas.openxmlformats.org/officeDocument/2006/relationships/hyperlink" Target="mailto:anne.bast@volvo.com"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eg" /><Relationship Id="rId24" Type="http://schemas.openxmlformats.org/officeDocument/2006/relationships/footer" Target="footer1.xml" /><Relationship Id="rId5" Type="http://schemas.openxmlformats.org/officeDocument/2006/relationships/numbering" Target="numbering.xml" /><Relationship Id="rId15" Type="http://schemas.openxmlformats.org/officeDocument/2006/relationships/image" Target="media/image3.jpeg" /><Relationship Id="rId23" Type="http://schemas.openxmlformats.org/officeDocument/2006/relationships/header" Target="header1.xml" /><Relationship Id="rId10" Type="http://schemas.openxmlformats.org/officeDocument/2006/relationships/endnotes" Target="endnotes.xml" /><Relationship Id="rId19" Type="http://schemas.openxmlformats.org/officeDocument/2006/relationships/image" Target="media/image5.jpe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yperlink" Target="https://www.volvoce.com/europe/en/about-us/news/2023/volvo-ec230-electric-provides-sustainable-power-on-green-construction-site-of-the-future-in-denmark/" TargetMode="External" /><Relationship Id="rId22" Type="http://schemas.openxmlformats.org/officeDocument/2006/relationships/hyperlink" Target="https://twitter.com/volvogroupse" TargetMode="Externa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Relationships xmlns="http://schemas.openxmlformats.org/package/2006/relationships"><Relationship Id="rId2" Type="http://schemas.openxmlformats.org/officeDocument/2006/relationships/image" Target="media/image7.svg" /><Relationship Id="rId1" Type="http://schemas.openxmlformats.org/officeDocument/2006/relationships/image" Target="media/image6.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11008\Downloads\Press_Release_template_March2022%20(1).dotx" TargetMode="External" /></Relationship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a:majorFont>
        <a:latin typeface="Volvo Novum"/>
        <a:ea typeface=""/>
        <a:cs typeface=""/>
      </a:majorFont>
      <a:minorFont>
        <a:latin typeface="Volvo Nov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it Collaboration Document" ma:contentTypeID="0x0101007A60771C5753A247A9E629B69FD0F51E0900C50FCA36E314A84AA57A1EEFB431B0F4" ma:contentTypeVersion="21" ma:contentTypeDescription="Create a new document." ma:contentTypeScope="" ma:versionID="3b82385b30caff58d8dca19656250651">
  <xsd:schema xmlns:xsd="http://www.w3.org/2001/XMLSchema" xmlns:xs="http://www.w3.org/2001/XMLSchema" xmlns:p="http://schemas.microsoft.com/office/2006/metadata/properties" xmlns:ns2="1b5baaef-f97d-4164-a351-b58e80ae8bf3" xmlns:ns3="ae6478db-ccdb-4b2b-aff6-3b2a6c5d73ad" xmlns:ns4="2af3b793-b434-4d1f-abd1-55ce4b5242b1" targetNamespace="http://schemas.microsoft.com/office/2006/metadata/properties" ma:root="true" ma:fieldsID="c8d735b809b0696220892f955b8d408d" ns2:_="" ns3:_="" ns4:_="">
    <xsd:import namespace="1b5baaef-f97d-4164-a351-b58e80ae8bf3"/>
    <xsd:import namespace="ae6478db-ccdb-4b2b-aff6-3b2a6c5d73ad"/>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Status_" minOccurs="0"/>
                <xsd:element ref="ns2:Filequick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baaef-f97d-4164-a351-b58e80ae8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Status_" ma:index="24" nillable="true" ma:displayName="Status" ma:format="Dropdown" ma:internalName="Status_">
      <xsd:simpleType>
        <xsd:union memberTypes="dms:Text">
          <xsd:simpleType>
            <xsd:restriction base="dms:Choice">
              <xsd:enumeration value="Waiting for approval from MA"/>
              <xsd:enumeration value="Approved by MA"/>
              <xsd:enumeration value="in progress"/>
            </xsd:restriction>
          </xsd:simpleType>
        </xsd:union>
      </xsd:simpleType>
    </xsd:element>
    <xsd:element name="Filequickdescription" ma:index="25" nillable="true" ma:displayName="File quick description" ma:format="Dropdown" ma:internalName="Filequick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6478db-ccdb-4b2b-aff6-3b2a6c5d73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cfd537-30b7-4923-af5d-4653ea9a40e9}" ma:internalName="TaxCatchAll" ma:showField="CatchAllData" ma:web="ae6478db-ccdb-4b2b-aff6-3b2a6c5d73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5baaef-f97d-4164-a351-b58e80ae8bf3">
      <Terms xmlns="http://schemas.microsoft.com/office/infopath/2007/PartnerControls"/>
    </lcf76f155ced4ddcb4097134ff3c332f>
    <TaxCatchAll xmlns="2af3b793-b434-4d1f-abd1-55ce4b5242b1" xsi:nil="true"/>
    <Status_ xmlns="1b5baaef-f97d-4164-a351-b58e80ae8bf3" xsi:nil="true"/>
    <Filequickdescription xmlns="1b5baaef-f97d-4164-a351-b58e80ae8bf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6AA94C3-F38E-40BB-8738-B9E75ACED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baaef-f97d-4164-a351-b58e80ae8bf3"/>
    <ds:schemaRef ds:uri="ae6478db-ccdb-4b2b-aff6-3b2a6c5d73ad"/>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3.xml><?xml version="1.0" encoding="utf-8"?>
<ds:datastoreItem xmlns:ds="http://schemas.openxmlformats.org/officeDocument/2006/customXml" ds:itemID="{E4BB58B3-B1F4-4FE0-BE71-53D31E160067}">
  <ds:schemaRefs>
    <ds:schemaRef ds:uri="http://schemas.microsoft.com/office/2006/metadata/properties"/>
    <ds:schemaRef ds:uri="http://schemas.microsoft.com/office/infopath/2007/PartnerControls"/>
    <ds:schemaRef ds:uri="1b5baaef-f97d-4164-a351-b58e80ae8bf3"/>
    <ds:schemaRef ds:uri="2af3b793-b434-4d1f-abd1-55ce4b5242b1"/>
  </ds:schemaRefs>
</ds:datastoreItem>
</file>

<file path=customXml/itemProps4.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Press_Release_template_March2022 (1)</Template>
  <TotalTime>0</TotalTime>
  <Pages>1</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2023-04-07T06:52:00Z</dcterms:created>
  <dcterms:modified xsi:type="dcterms:W3CDTF">2023-04-19T07:49:00Z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0x0101007A60771C5753A247A9E629B69FD0F51E0900C50FCA36E314A84AA57A1EEFB431B0F4</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ies>
</file>